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6EE" w:rsidRDefault="00EC46EE" w:rsidP="00EC46EE">
      <w:pPr>
        <w:pStyle w:val="ab"/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0EE5" w:rsidRPr="00EC46EE" w:rsidRDefault="005A75BC" w:rsidP="00EC46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67AFB6" wp14:editId="6EB5B613">
            <wp:extent cx="7773725" cy="5495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923" cy="549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5BC" w:rsidRDefault="005A75BC" w:rsidP="00EC46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A75BC" w:rsidRDefault="005A75BC" w:rsidP="00EC46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0EE5" w:rsidRPr="00EC46EE" w:rsidRDefault="00F30EE5" w:rsidP="00EC46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EC46EE">
        <w:rPr>
          <w:rFonts w:ascii="Times New Roman" w:hAnsi="Times New Roman"/>
          <w:sz w:val="24"/>
          <w:szCs w:val="24"/>
        </w:rPr>
        <w:lastRenderedPageBreak/>
        <w:t>Содержание:</w:t>
      </w:r>
    </w:p>
    <w:p w:rsidR="00F30EE5" w:rsidRPr="00EC46EE" w:rsidRDefault="00F30EE5" w:rsidP="00EC46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866"/>
        <w:gridCol w:w="1920"/>
      </w:tblGrid>
      <w:tr w:rsidR="00681CAF" w:rsidTr="002857EE">
        <w:tc>
          <w:tcPr>
            <w:tcW w:w="12866" w:type="dxa"/>
          </w:tcPr>
          <w:p w:rsidR="00681CAF" w:rsidRPr="00681CAF" w:rsidRDefault="00681CAF" w:rsidP="008F7640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1CAF">
              <w:rPr>
                <w:rFonts w:ascii="Times New Roman" w:hAnsi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1920" w:type="dxa"/>
          </w:tcPr>
          <w:p w:rsidR="00681CAF" w:rsidRDefault="00003643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8F7640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C25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920" w:type="dxa"/>
          </w:tcPr>
          <w:p w:rsidR="00681CAF" w:rsidRDefault="00003643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8F7640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 и задачи реализации рабочей программы</w:t>
            </w:r>
          </w:p>
        </w:tc>
        <w:tc>
          <w:tcPr>
            <w:tcW w:w="1920" w:type="dxa"/>
          </w:tcPr>
          <w:p w:rsidR="00681CAF" w:rsidRDefault="00003643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8F7640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Принципы 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и подходы </w:t>
            </w:r>
            <w:r>
              <w:rPr>
                <w:rFonts w:ascii="Times New Roman" w:hAnsi="Times New Roman"/>
                <w:sz w:val="24"/>
                <w:szCs w:val="24"/>
              </w:rPr>
              <w:t>формирования рабочей программы</w:t>
            </w:r>
          </w:p>
        </w:tc>
        <w:tc>
          <w:tcPr>
            <w:tcW w:w="1920" w:type="dxa"/>
          </w:tcPr>
          <w:p w:rsidR="00681CAF" w:rsidRDefault="00003643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8F7640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Характеристика возрастных особенностей 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развития детей </w:t>
            </w:r>
            <w:r w:rsidR="00A7148F">
              <w:rPr>
                <w:rFonts w:ascii="Times New Roman" w:hAnsi="Times New Roman"/>
                <w:sz w:val="24"/>
                <w:szCs w:val="24"/>
              </w:rPr>
              <w:t>старшего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 дошкольного возраста</w:t>
            </w:r>
          </w:p>
        </w:tc>
        <w:tc>
          <w:tcPr>
            <w:tcW w:w="1920" w:type="dxa"/>
          </w:tcPr>
          <w:p w:rsidR="00681CAF" w:rsidRDefault="00003643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8F7640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Целевые ори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ентиры образования  в </w:t>
            </w:r>
            <w:r w:rsidR="00A7148F">
              <w:rPr>
                <w:rFonts w:ascii="Times New Roman" w:hAnsi="Times New Roman"/>
                <w:sz w:val="24"/>
                <w:szCs w:val="24"/>
              </w:rPr>
              <w:t>старшем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 дошкольном возрасте</w:t>
            </w:r>
          </w:p>
        </w:tc>
        <w:tc>
          <w:tcPr>
            <w:tcW w:w="1920" w:type="dxa"/>
          </w:tcPr>
          <w:p w:rsidR="00681CAF" w:rsidRDefault="00003643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87F30" w:rsidTr="002857EE">
        <w:tc>
          <w:tcPr>
            <w:tcW w:w="12866" w:type="dxa"/>
          </w:tcPr>
          <w:p w:rsidR="00F87F30" w:rsidRDefault="00F87F30" w:rsidP="008F7640">
            <w:pPr>
              <w:pStyle w:val="a5"/>
              <w:numPr>
                <w:ilvl w:val="1"/>
                <w:numId w:val="4"/>
              </w:numPr>
              <w:spacing w:after="0" w:line="240" w:lineRule="auto"/>
              <w:ind w:left="11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1920" w:type="dxa"/>
          </w:tcPr>
          <w:p w:rsidR="00F87F30" w:rsidRDefault="00003643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8F7640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1CAF">
              <w:rPr>
                <w:rFonts w:ascii="Times New Roman" w:hAnsi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1920" w:type="dxa"/>
          </w:tcPr>
          <w:p w:rsidR="00681CAF" w:rsidRDefault="00003643" w:rsidP="00A7277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727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2857EE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A0F">
              <w:rPr>
                <w:rFonts w:ascii="Times New Roman" w:hAnsi="Times New Roman"/>
                <w:sz w:val="24"/>
                <w:szCs w:val="24"/>
              </w:rPr>
              <w:t>2.1. Педагогический мониторинг</w:t>
            </w:r>
          </w:p>
        </w:tc>
        <w:tc>
          <w:tcPr>
            <w:tcW w:w="1920" w:type="dxa"/>
          </w:tcPr>
          <w:p w:rsidR="00681CAF" w:rsidRDefault="00003643" w:rsidP="00A7277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727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1F6CF5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A0F">
              <w:rPr>
                <w:rFonts w:ascii="Times New Roman" w:hAnsi="Times New Roman"/>
                <w:sz w:val="24"/>
                <w:szCs w:val="24"/>
              </w:rPr>
              <w:t xml:space="preserve">2.2. </w:t>
            </w:r>
            <w:r w:rsidR="001F6CF5" w:rsidRPr="00AF5A0F">
              <w:rPr>
                <w:rFonts w:ascii="Times New Roman" w:hAnsi="Times New Roman"/>
                <w:sz w:val="24"/>
                <w:szCs w:val="24"/>
              </w:rPr>
              <w:t>Календарно-тематический план</w:t>
            </w:r>
          </w:p>
        </w:tc>
        <w:tc>
          <w:tcPr>
            <w:tcW w:w="1920" w:type="dxa"/>
          </w:tcPr>
          <w:p w:rsidR="00681CAF" w:rsidRDefault="00003643" w:rsidP="00A7277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7277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936E4" w:rsidTr="002857EE">
        <w:tc>
          <w:tcPr>
            <w:tcW w:w="12866" w:type="dxa"/>
          </w:tcPr>
          <w:p w:rsidR="001936E4" w:rsidRPr="00AF5A0F" w:rsidRDefault="005B7CFE" w:rsidP="001F6CF5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A0F">
              <w:rPr>
                <w:rFonts w:ascii="Times New Roman" w:hAnsi="Times New Roman"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F6CF5" w:rsidRPr="00AF5A0F"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</w:tc>
        <w:tc>
          <w:tcPr>
            <w:tcW w:w="1920" w:type="dxa"/>
          </w:tcPr>
          <w:p w:rsidR="001936E4" w:rsidRDefault="00003643" w:rsidP="00A7277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7277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81CAF" w:rsidTr="002857EE">
        <w:tc>
          <w:tcPr>
            <w:tcW w:w="12866" w:type="dxa"/>
          </w:tcPr>
          <w:p w:rsidR="00F87F30" w:rsidRPr="00681CAF" w:rsidRDefault="005B7CFE" w:rsidP="00E33116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</w:t>
            </w:r>
            <w:r w:rsidR="00681CAF" w:rsidRPr="00AF5A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33116">
              <w:rPr>
                <w:rFonts w:ascii="Times New Roman" w:hAnsi="Times New Roman"/>
                <w:sz w:val="24"/>
                <w:szCs w:val="24"/>
              </w:rPr>
              <w:t>Формы и приемы организации образовательного процесса</w:t>
            </w:r>
          </w:p>
        </w:tc>
        <w:tc>
          <w:tcPr>
            <w:tcW w:w="1920" w:type="dxa"/>
          </w:tcPr>
          <w:p w:rsidR="00681CAF" w:rsidRDefault="00003643" w:rsidP="00A7277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727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87F30" w:rsidTr="002857EE">
        <w:tc>
          <w:tcPr>
            <w:tcW w:w="12866" w:type="dxa"/>
          </w:tcPr>
          <w:p w:rsidR="00F87F30" w:rsidRPr="00AF5A0F" w:rsidRDefault="005B7CFE" w:rsidP="00A7148F">
            <w:pPr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2.5. 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Особенности реализации образовательной программы с детьми </w:t>
            </w:r>
            <w:r w:rsidR="00A7148F">
              <w:rPr>
                <w:rFonts w:ascii="Times New Roman" w:hAnsi="Times New Roman"/>
                <w:sz w:val="24"/>
                <w:szCs w:val="24"/>
              </w:rPr>
              <w:t>старшего</w:t>
            </w:r>
            <w:r w:rsidR="00F87F30">
              <w:rPr>
                <w:rFonts w:ascii="Times New Roman" w:hAnsi="Times New Roman"/>
                <w:sz w:val="24"/>
                <w:szCs w:val="24"/>
              </w:rPr>
              <w:t xml:space="preserve"> дошкольного возраста</w:t>
            </w:r>
          </w:p>
        </w:tc>
        <w:tc>
          <w:tcPr>
            <w:tcW w:w="1920" w:type="dxa"/>
          </w:tcPr>
          <w:p w:rsidR="00F87F30" w:rsidRDefault="00003643" w:rsidP="00A7277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727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81CAF" w:rsidTr="002857EE">
        <w:tc>
          <w:tcPr>
            <w:tcW w:w="12866" w:type="dxa"/>
          </w:tcPr>
          <w:p w:rsidR="00681CAF" w:rsidRPr="00681CAF" w:rsidRDefault="00681CAF" w:rsidP="008F7640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1CAF">
              <w:rPr>
                <w:rFonts w:ascii="Times New Roman" w:hAnsi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1920" w:type="dxa"/>
          </w:tcPr>
          <w:p w:rsidR="00681CAF" w:rsidRDefault="00A7277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681CAF" w:rsidTr="002857EE">
        <w:tc>
          <w:tcPr>
            <w:tcW w:w="12866" w:type="dxa"/>
          </w:tcPr>
          <w:p w:rsidR="00681CAF" w:rsidRPr="00F87F30" w:rsidRDefault="00F87F30" w:rsidP="002857EE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F30">
              <w:rPr>
                <w:rFonts w:ascii="Times New Roman" w:hAnsi="Times New Roman"/>
                <w:sz w:val="24"/>
                <w:szCs w:val="24"/>
              </w:rPr>
              <w:t xml:space="preserve">3.1. </w:t>
            </w:r>
            <w:r w:rsidR="002857EE">
              <w:rPr>
                <w:rFonts w:ascii="Times New Roman" w:hAnsi="Times New Roman"/>
                <w:sz w:val="24"/>
                <w:szCs w:val="24"/>
              </w:rPr>
              <w:t>Кадровое обеспечение рабочей программы</w:t>
            </w:r>
          </w:p>
        </w:tc>
        <w:tc>
          <w:tcPr>
            <w:tcW w:w="1920" w:type="dxa"/>
          </w:tcPr>
          <w:p w:rsidR="00681CAF" w:rsidRDefault="00A7277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681CAF" w:rsidTr="002857EE">
        <w:tc>
          <w:tcPr>
            <w:tcW w:w="12866" w:type="dxa"/>
          </w:tcPr>
          <w:p w:rsidR="00681CAF" w:rsidRPr="00F87F30" w:rsidRDefault="002857EE" w:rsidP="002857EE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</w:t>
            </w:r>
            <w:r w:rsidRPr="00F87F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254DB" w:rsidRPr="008254DB">
              <w:rPr>
                <w:rFonts w:ascii="Times New Roman" w:hAnsi="Times New Roman"/>
                <w:sz w:val="24"/>
                <w:szCs w:val="24"/>
              </w:rPr>
              <w:t>Развивающая предметно-про</w:t>
            </w:r>
            <w:r w:rsidR="000F74E1">
              <w:rPr>
                <w:rFonts w:ascii="Times New Roman" w:hAnsi="Times New Roman"/>
                <w:sz w:val="24"/>
                <w:szCs w:val="24"/>
              </w:rPr>
              <w:t xml:space="preserve">странственная среда </w:t>
            </w:r>
          </w:p>
        </w:tc>
        <w:tc>
          <w:tcPr>
            <w:tcW w:w="1920" w:type="dxa"/>
          </w:tcPr>
          <w:p w:rsidR="00681CAF" w:rsidRDefault="00A7277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2857EE" w:rsidTr="002857EE">
        <w:tc>
          <w:tcPr>
            <w:tcW w:w="12866" w:type="dxa"/>
          </w:tcPr>
          <w:p w:rsidR="002857EE" w:rsidRPr="00F87F30" w:rsidRDefault="002857EE" w:rsidP="008254DB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F30">
              <w:rPr>
                <w:rFonts w:ascii="Times New Roman" w:hAnsi="Times New Roman"/>
                <w:sz w:val="24"/>
                <w:szCs w:val="24"/>
              </w:rPr>
              <w:t xml:space="preserve">3.3 </w:t>
            </w:r>
            <w:r w:rsidR="008254DB" w:rsidRPr="00F87F30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1920" w:type="dxa"/>
          </w:tcPr>
          <w:p w:rsidR="002857EE" w:rsidRDefault="00A7277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2857EE" w:rsidTr="002857EE">
        <w:tc>
          <w:tcPr>
            <w:tcW w:w="12866" w:type="dxa"/>
          </w:tcPr>
          <w:p w:rsidR="002857EE" w:rsidRPr="00F87F30" w:rsidRDefault="002857EE" w:rsidP="008254DB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F30">
              <w:rPr>
                <w:rFonts w:ascii="Times New Roman" w:hAnsi="Times New Roman"/>
                <w:sz w:val="24"/>
                <w:szCs w:val="24"/>
              </w:rPr>
              <w:t>3.4.</w:t>
            </w:r>
            <w:r w:rsidR="008254DB">
              <w:rPr>
                <w:rFonts w:ascii="Times New Roman" w:hAnsi="Times New Roman"/>
                <w:sz w:val="24"/>
                <w:szCs w:val="24"/>
              </w:rPr>
              <w:t xml:space="preserve"> Регламент НОД</w:t>
            </w:r>
          </w:p>
        </w:tc>
        <w:tc>
          <w:tcPr>
            <w:tcW w:w="1920" w:type="dxa"/>
          </w:tcPr>
          <w:p w:rsidR="002857EE" w:rsidRDefault="00A7277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2857EE" w:rsidTr="002857EE">
        <w:tc>
          <w:tcPr>
            <w:tcW w:w="12866" w:type="dxa"/>
          </w:tcPr>
          <w:p w:rsidR="002857EE" w:rsidRPr="00F87F30" w:rsidRDefault="002857EE" w:rsidP="008254DB">
            <w:pPr>
              <w:pStyle w:val="a5"/>
              <w:spacing w:after="0" w:line="24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3.5. </w:t>
            </w:r>
            <w:r w:rsidR="008254DB">
              <w:rPr>
                <w:rFonts w:ascii="Times New Roman" w:hAnsi="Times New Roman"/>
                <w:sz w:val="24"/>
                <w:szCs w:val="24"/>
              </w:rPr>
              <w:t>Программно-методический комплекс</w:t>
            </w:r>
          </w:p>
        </w:tc>
        <w:tc>
          <w:tcPr>
            <w:tcW w:w="1920" w:type="dxa"/>
          </w:tcPr>
          <w:p w:rsidR="002857EE" w:rsidRDefault="00A72776" w:rsidP="000036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</w:tbl>
    <w:p w:rsidR="000245FA" w:rsidRPr="00A56BE1" w:rsidRDefault="000245FA" w:rsidP="000F74E1">
      <w:pPr>
        <w:pStyle w:val="msonormalcxspmiddle"/>
        <w:spacing w:before="0" w:beforeAutospacing="0" w:after="0" w:afterAutospacing="0"/>
        <w:ind w:left="720"/>
        <w:contextualSpacing/>
        <w:jc w:val="both"/>
        <w:rPr>
          <w:b/>
        </w:rPr>
      </w:pPr>
      <w:r>
        <w:br w:type="page"/>
      </w:r>
    </w:p>
    <w:p w:rsidR="00A56BE1" w:rsidRDefault="00A56BE1" w:rsidP="008F7640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6BE1">
        <w:rPr>
          <w:rFonts w:ascii="Times New Roman" w:hAnsi="Times New Roman"/>
          <w:b/>
          <w:sz w:val="24"/>
          <w:szCs w:val="24"/>
        </w:rPr>
        <w:lastRenderedPageBreak/>
        <w:t>ЦЕЛЕВОЙ РАЗДЕЛ</w:t>
      </w:r>
    </w:p>
    <w:p w:rsidR="00A56BE1" w:rsidRPr="00A56BE1" w:rsidRDefault="00A56BE1" w:rsidP="00A56BE1">
      <w:pPr>
        <w:pStyle w:val="a5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56BE1" w:rsidRPr="00D440BD" w:rsidRDefault="00A56BE1" w:rsidP="00D440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40BD">
        <w:rPr>
          <w:rFonts w:ascii="Times New Roman" w:hAnsi="Times New Roman"/>
          <w:b/>
          <w:sz w:val="24"/>
          <w:szCs w:val="24"/>
        </w:rPr>
        <w:t>1.1 Пояснительная записка</w:t>
      </w:r>
    </w:p>
    <w:p w:rsidR="00837357" w:rsidRPr="00D440BD" w:rsidRDefault="000F09F4" w:rsidP="00D440B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440BD">
        <w:rPr>
          <w:rFonts w:ascii="Times New Roman" w:hAnsi="Times New Roman"/>
          <w:sz w:val="24"/>
          <w:szCs w:val="24"/>
        </w:rPr>
        <w:t xml:space="preserve">Рабочая программа </w:t>
      </w:r>
      <w:r w:rsidR="00631599">
        <w:rPr>
          <w:rFonts w:ascii="Times New Roman" w:hAnsi="Times New Roman"/>
          <w:sz w:val="24"/>
          <w:szCs w:val="24"/>
        </w:rPr>
        <w:t>старшей</w:t>
      </w:r>
      <w:r w:rsidRPr="00D440BD">
        <w:rPr>
          <w:rFonts w:ascii="Times New Roman" w:hAnsi="Times New Roman"/>
          <w:sz w:val="24"/>
          <w:szCs w:val="24"/>
        </w:rPr>
        <w:t xml:space="preserve"> группы (</w:t>
      </w:r>
      <w:r w:rsidR="00631599">
        <w:rPr>
          <w:rFonts w:ascii="Times New Roman" w:hAnsi="Times New Roman"/>
          <w:sz w:val="24"/>
          <w:szCs w:val="24"/>
        </w:rPr>
        <w:t>от 5 до 6 лет</w:t>
      </w:r>
      <w:r w:rsidRPr="00D440BD">
        <w:rPr>
          <w:rFonts w:ascii="Times New Roman" w:hAnsi="Times New Roman"/>
          <w:sz w:val="24"/>
          <w:szCs w:val="24"/>
        </w:rPr>
        <w:t xml:space="preserve">) на 2018-2019 учебный год составлена на основе основной образовательной Программы МАДОУ «ДС № 422 г. Челябинска» </w:t>
      </w:r>
      <w:r w:rsidR="00200673">
        <w:rPr>
          <w:rFonts w:ascii="Times New Roman" w:hAnsi="Times New Roman"/>
          <w:sz w:val="24"/>
          <w:szCs w:val="24"/>
        </w:rPr>
        <w:t>в соответствии с</w:t>
      </w:r>
      <w:r w:rsidRPr="00D440BD">
        <w:rPr>
          <w:rFonts w:ascii="Times New Roman" w:hAnsi="Times New Roman"/>
          <w:sz w:val="24"/>
          <w:szCs w:val="24"/>
        </w:rPr>
        <w:t xml:space="preserve"> </w:t>
      </w:r>
      <w:r w:rsidR="00200673">
        <w:rPr>
          <w:rFonts w:ascii="Times New Roman" w:hAnsi="Times New Roman"/>
          <w:sz w:val="24"/>
          <w:szCs w:val="24"/>
        </w:rPr>
        <w:t>федеральным государственным образовательным</w:t>
      </w:r>
      <w:r w:rsidR="00200673" w:rsidRPr="00D440BD">
        <w:rPr>
          <w:rFonts w:ascii="Times New Roman" w:hAnsi="Times New Roman"/>
          <w:sz w:val="24"/>
          <w:szCs w:val="24"/>
        </w:rPr>
        <w:t xml:space="preserve"> стандарт</w:t>
      </w:r>
      <w:r w:rsidR="00200673">
        <w:rPr>
          <w:rFonts w:ascii="Times New Roman" w:hAnsi="Times New Roman"/>
          <w:sz w:val="24"/>
          <w:szCs w:val="24"/>
        </w:rPr>
        <w:t>ом</w:t>
      </w:r>
      <w:r w:rsidR="00200673" w:rsidRPr="00D440BD">
        <w:rPr>
          <w:rFonts w:ascii="Times New Roman" w:hAnsi="Times New Roman"/>
          <w:sz w:val="24"/>
          <w:szCs w:val="24"/>
        </w:rPr>
        <w:t xml:space="preserve"> </w:t>
      </w:r>
      <w:r w:rsidRPr="00D440BD">
        <w:rPr>
          <w:rFonts w:ascii="Times New Roman" w:hAnsi="Times New Roman"/>
          <w:sz w:val="24"/>
          <w:szCs w:val="24"/>
        </w:rPr>
        <w:t>дошкольного образования</w:t>
      </w:r>
      <w:r w:rsidR="00200673">
        <w:rPr>
          <w:rFonts w:ascii="Times New Roman" w:hAnsi="Times New Roman"/>
          <w:sz w:val="24"/>
          <w:szCs w:val="24"/>
        </w:rPr>
        <w:t xml:space="preserve"> с учетом Примерной основной образовательной программы дошкольного образования. </w:t>
      </w:r>
      <w:r w:rsidR="00837357" w:rsidRPr="00D440BD">
        <w:rPr>
          <w:rFonts w:ascii="Times New Roman" w:hAnsi="Times New Roman"/>
          <w:sz w:val="24"/>
          <w:szCs w:val="24"/>
        </w:rPr>
        <w:t>Данная рабочая программа</w:t>
      </w:r>
      <w:r w:rsidRPr="00D440BD">
        <w:rPr>
          <w:rFonts w:ascii="Times New Roman" w:hAnsi="Times New Roman"/>
          <w:sz w:val="24"/>
          <w:szCs w:val="24"/>
        </w:rPr>
        <w:t xml:space="preserve"> представляет собой </w:t>
      </w:r>
      <w:r w:rsidR="00AC57EA" w:rsidRPr="00D440BD">
        <w:rPr>
          <w:rFonts w:ascii="Times New Roman" w:hAnsi="Times New Roman"/>
          <w:sz w:val="24"/>
          <w:szCs w:val="24"/>
        </w:rPr>
        <w:t>моде</w:t>
      </w:r>
      <w:r w:rsidRPr="00D440BD">
        <w:rPr>
          <w:rFonts w:ascii="Times New Roman" w:hAnsi="Times New Roman"/>
          <w:sz w:val="24"/>
          <w:szCs w:val="24"/>
        </w:rPr>
        <w:t>ль</w:t>
      </w:r>
      <w:r w:rsidR="00AC57EA" w:rsidRPr="00D440BD">
        <w:rPr>
          <w:rFonts w:ascii="Times New Roman" w:hAnsi="Times New Roman"/>
          <w:sz w:val="24"/>
          <w:szCs w:val="24"/>
        </w:rPr>
        <w:t xml:space="preserve"> </w:t>
      </w:r>
      <w:r w:rsidR="00F87F30" w:rsidRPr="00D440BD">
        <w:rPr>
          <w:rFonts w:ascii="Times New Roman" w:hAnsi="Times New Roman"/>
          <w:sz w:val="24"/>
          <w:szCs w:val="24"/>
        </w:rPr>
        <w:t xml:space="preserve">процесса </w:t>
      </w:r>
      <w:r w:rsidR="00AC57EA" w:rsidRPr="00D440BD">
        <w:rPr>
          <w:rFonts w:ascii="Times New Roman" w:hAnsi="Times New Roman"/>
          <w:sz w:val="24"/>
          <w:szCs w:val="24"/>
        </w:rPr>
        <w:t>образования</w:t>
      </w:r>
      <w:r w:rsidR="00F87F30" w:rsidRPr="00D440BD">
        <w:rPr>
          <w:rFonts w:ascii="Times New Roman" w:hAnsi="Times New Roman"/>
          <w:sz w:val="24"/>
          <w:szCs w:val="24"/>
        </w:rPr>
        <w:t xml:space="preserve"> и обучения детей</w:t>
      </w:r>
      <w:r w:rsidR="00837357" w:rsidRPr="00D440BD">
        <w:rPr>
          <w:rFonts w:ascii="Times New Roman" w:hAnsi="Times New Roman"/>
          <w:sz w:val="24"/>
          <w:szCs w:val="24"/>
        </w:rPr>
        <w:t>. Охватывает</w:t>
      </w:r>
      <w:r w:rsidRPr="00D440BD">
        <w:rPr>
          <w:rFonts w:ascii="Times New Roman" w:hAnsi="Times New Roman"/>
          <w:sz w:val="24"/>
          <w:szCs w:val="24"/>
        </w:rPr>
        <w:t xml:space="preserve"> все основные моменты жизнедеятельности </w:t>
      </w:r>
      <w:r w:rsidR="00837357" w:rsidRPr="00D440BD">
        <w:rPr>
          <w:rFonts w:ascii="Times New Roman" w:hAnsi="Times New Roman"/>
          <w:sz w:val="24"/>
          <w:szCs w:val="24"/>
        </w:rPr>
        <w:t xml:space="preserve">воспитанников </w:t>
      </w:r>
      <w:r w:rsidRPr="00D440BD">
        <w:rPr>
          <w:rFonts w:ascii="Times New Roman" w:hAnsi="Times New Roman"/>
          <w:sz w:val="24"/>
          <w:szCs w:val="24"/>
        </w:rPr>
        <w:t>с учетом приоритетности видов детской деятельности в определенном возрастном периоде, обеспечивает разностороннее</w:t>
      </w:r>
      <w:r w:rsidR="00837357" w:rsidRPr="00D440BD">
        <w:rPr>
          <w:rFonts w:ascii="Times New Roman" w:hAnsi="Times New Roman"/>
          <w:sz w:val="24"/>
          <w:szCs w:val="24"/>
        </w:rPr>
        <w:t xml:space="preserve"> развитие детей в возрасте от 3 до 4 лет с учётом их возрастных и индивидуальных особенностей по основным направлениям - физическому, социально-коммуникативному, познавательному, речевому и художественно – эстетическому</w:t>
      </w:r>
      <w:r w:rsidR="00200673">
        <w:rPr>
          <w:rFonts w:ascii="Times New Roman" w:hAnsi="Times New Roman"/>
          <w:sz w:val="24"/>
          <w:szCs w:val="24"/>
        </w:rPr>
        <w:t xml:space="preserve"> </w:t>
      </w:r>
      <w:r w:rsidR="00837357" w:rsidRPr="00D440BD">
        <w:rPr>
          <w:rFonts w:ascii="Times New Roman" w:hAnsi="Times New Roman"/>
          <w:sz w:val="24"/>
          <w:szCs w:val="24"/>
        </w:rPr>
        <w:t>развитию</w:t>
      </w:r>
      <w:r w:rsidR="00200673">
        <w:rPr>
          <w:rFonts w:ascii="Times New Roman" w:hAnsi="Times New Roman"/>
          <w:sz w:val="24"/>
          <w:szCs w:val="24"/>
        </w:rPr>
        <w:t>.</w:t>
      </w:r>
    </w:p>
    <w:p w:rsidR="00AC57EA" w:rsidRPr="00D440BD" w:rsidRDefault="00AC57EA" w:rsidP="00D440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0BD">
        <w:rPr>
          <w:rFonts w:ascii="Times New Roman" w:hAnsi="Times New Roman"/>
          <w:sz w:val="24"/>
          <w:szCs w:val="24"/>
        </w:rPr>
        <w:t>Нормативно-правовую основу для разработки данной рабочей программы составили:</w:t>
      </w:r>
    </w:p>
    <w:p w:rsidR="00AC57EA" w:rsidRPr="00D440BD" w:rsidRDefault="00837357" w:rsidP="008F764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0BD">
        <w:rPr>
          <w:rFonts w:ascii="Times New Roman" w:hAnsi="Times New Roman"/>
          <w:sz w:val="24"/>
          <w:szCs w:val="24"/>
        </w:rPr>
        <w:t>Федеральный З</w:t>
      </w:r>
      <w:r w:rsidR="00AC57EA" w:rsidRPr="00D440BD">
        <w:rPr>
          <w:rFonts w:ascii="Times New Roman" w:hAnsi="Times New Roman"/>
          <w:sz w:val="24"/>
          <w:szCs w:val="24"/>
        </w:rPr>
        <w:t xml:space="preserve">акон </w:t>
      </w:r>
      <w:r w:rsidRPr="00D440BD">
        <w:rPr>
          <w:rFonts w:ascii="Times New Roman" w:hAnsi="Times New Roman"/>
          <w:sz w:val="24"/>
          <w:szCs w:val="24"/>
        </w:rPr>
        <w:t>"Об образовании в Российской Федерации"</w:t>
      </w:r>
      <w:r w:rsidR="00D440BD" w:rsidRPr="00D440BD">
        <w:rPr>
          <w:rFonts w:ascii="Times New Roman" w:hAnsi="Times New Roman"/>
          <w:sz w:val="24"/>
          <w:szCs w:val="24"/>
        </w:rPr>
        <w:t xml:space="preserve"> </w:t>
      </w:r>
      <w:r w:rsidRPr="00D440BD">
        <w:rPr>
          <w:rFonts w:ascii="Times New Roman" w:hAnsi="Times New Roman"/>
          <w:sz w:val="24"/>
          <w:szCs w:val="24"/>
        </w:rPr>
        <w:t>от 29.12.2012 N 273-ФЗ;</w:t>
      </w:r>
    </w:p>
    <w:p w:rsidR="00AC57EA" w:rsidRPr="00D440BD" w:rsidRDefault="00AC57EA" w:rsidP="008F764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0BD">
        <w:rPr>
          <w:rFonts w:ascii="Times New Roman" w:hAnsi="Times New Roman"/>
          <w:sz w:val="24"/>
          <w:szCs w:val="24"/>
        </w:rPr>
        <w:t xml:space="preserve">Приказ </w:t>
      </w:r>
      <w:r w:rsidR="00D440BD" w:rsidRPr="00D440BD">
        <w:rPr>
          <w:rFonts w:ascii="Times New Roman" w:hAnsi="Times New Roman"/>
          <w:sz w:val="24"/>
          <w:szCs w:val="24"/>
        </w:rPr>
        <w:t xml:space="preserve">Министерства образования и науки Российской Федерации от 17 октября 2013 г. №1155 </w:t>
      </w:r>
      <w:r w:rsidRPr="00D440BD">
        <w:rPr>
          <w:rFonts w:ascii="Times New Roman" w:hAnsi="Times New Roman"/>
          <w:sz w:val="24"/>
          <w:szCs w:val="24"/>
        </w:rPr>
        <w:t>«Об утверждении федерального государственного образовательного ста</w:t>
      </w:r>
      <w:r w:rsidR="00D440BD" w:rsidRPr="00D440BD">
        <w:rPr>
          <w:rFonts w:ascii="Times New Roman" w:hAnsi="Times New Roman"/>
          <w:sz w:val="24"/>
          <w:szCs w:val="24"/>
        </w:rPr>
        <w:t>ндарта дошкольного образования»;</w:t>
      </w:r>
    </w:p>
    <w:p w:rsidR="00AC57EA" w:rsidRPr="00D440BD" w:rsidRDefault="00AC57EA" w:rsidP="008F764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0BD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30 августа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  <w:r w:rsidR="00D440BD" w:rsidRPr="00D440BD">
        <w:rPr>
          <w:rFonts w:ascii="Times New Roman" w:hAnsi="Times New Roman"/>
          <w:sz w:val="24"/>
          <w:szCs w:val="24"/>
        </w:rPr>
        <w:t>;</w:t>
      </w:r>
    </w:p>
    <w:p w:rsidR="00AC57EA" w:rsidRPr="00D440BD" w:rsidRDefault="00AC57EA" w:rsidP="008F764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0BD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РФ от 15 мая 2013 г. N 26"Об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="00D440BD" w:rsidRPr="00D440BD">
        <w:rPr>
          <w:rFonts w:ascii="Times New Roman" w:hAnsi="Times New Roman"/>
          <w:sz w:val="24"/>
          <w:szCs w:val="24"/>
        </w:rPr>
        <w:t>;</w:t>
      </w:r>
    </w:p>
    <w:p w:rsidR="00AC57EA" w:rsidRPr="00D440BD" w:rsidRDefault="00AC57EA" w:rsidP="008F764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0BD">
        <w:rPr>
          <w:rFonts w:ascii="Times New Roman" w:hAnsi="Times New Roman"/>
          <w:sz w:val="24"/>
          <w:szCs w:val="24"/>
        </w:rPr>
        <w:t>Основная образовательная программа МАДОУ «ДС № 422 г. Челябинска»</w:t>
      </w:r>
      <w:r w:rsidR="00D440BD" w:rsidRPr="00D440BD">
        <w:rPr>
          <w:rFonts w:ascii="Times New Roman" w:hAnsi="Times New Roman"/>
          <w:sz w:val="24"/>
          <w:szCs w:val="24"/>
        </w:rPr>
        <w:t>;</w:t>
      </w:r>
    </w:p>
    <w:p w:rsidR="00D440BD" w:rsidRPr="00D440BD" w:rsidRDefault="00D440BD" w:rsidP="008F764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0BD">
        <w:rPr>
          <w:rFonts w:ascii="Times New Roman" w:hAnsi="Times New Roman"/>
          <w:sz w:val="24"/>
          <w:szCs w:val="24"/>
        </w:rPr>
        <w:t>Основные локальные акты МАДОУ «ДС № 422 г. Челябинска», регулирующие образовательные отношения.</w:t>
      </w:r>
    </w:p>
    <w:p w:rsidR="003478C0" w:rsidRPr="003478C0" w:rsidRDefault="003478C0" w:rsidP="003478C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478C0">
        <w:rPr>
          <w:rFonts w:ascii="Times New Roman" w:hAnsi="Times New Roman"/>
          <w:sz w:val="24"/>
          <w:szCs w:val="24"/>
        </w:rPr>
        <w:t>Рабочая программа 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особенностей.</w:t>
      </w:r>
    </w:p>
    <w:p w:rsidR="00D440BD" w:rsidRPr="000245FA" w:rsidRDefault="00D440BD" w:rsidP="00AC57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57EA" w:rsidRPr="00D440BD" w:rsidRDefault="00AC57EA" w:rsidP="008F7640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40BD">
        <w:rPr>
          <w:rFonts w:ascii="Times New Roman" w:hAnsi="Times New Roman"/>
          <w:b/>
          <w:sz w:val="24"/>
          <w:szCs w:val="24"/>
        </w:rPr>
        <w:t>Цели и задачи реализации рабочей программы</w:t>
      </w:r>
    </w:p>
    <w:p w:rsidR="00200673" w:rsidRDefault="00200673" w:rsidP="003445F5">
      <w:pPr>
        <w:spacing w:after="0" w:line="240" w:lineRule="auto"/>
        <w:ind w:firstLine="36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3445F5">
        <w:rPr>
          <w:rFonts w:ascii="Times New Roman" w:eastAsia="TimesNewRomanPSMT" w:hAnsi="Times New Roman"/>
          <w:i/>
          <w:sz w:val="24"/>
          <w:szCs w:val="24"/>
          <w:lang w:eastAsia="ru-RU"/>
        </w:rPr>
        <w:t>Цель:</w:t>
      </w:r>
      <w:r w:rsidR="003445F5">
        <w:rPr>
          <w:rFonts w:ascii="Times New Roman" w:eastAsia="TimesNewRomanPSMT" w:hAnsi="Times New Roman"/>
          <w:sz w:val="24"/>
          <w:szCs w:val="24"/>
          <w:lang w:eastAsia="ru-RU"/>
        </w:rPr>
        <w:t xml:space="preserve"> </w:t>
      </w:r>
      <w:r w:rsidRPr="00200673">
        <w:rPr>
          <w:rFonts w:ascii="Times New Roman" w:eastAsia="TimesNewRomanPSMT" w:hAnsi="Times New Roman"/>
          <w:sz w:val="24"/>
          <w:szCs w:val="24"/>
          <w:lang w:eastAsia="ru-RU"/>
        </w:rPr>
        <w:t xml:space="preserve"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</w:t>
      </w:r>
      <w:r w:rsidR="00036EF9">
        <w:rPr>
          <w:rFonts w:ascii="Times New Roman" w:eastAsia="TimesNewRomanPSMT" w:hAnsi="Times New Roman"/>
          <w:sz w:val="24"/>
          <w:szCs w:val="24"/>
          <w:lang w:eastAsia="ru-RU"/>
        </w:rPr>
        <w:t xml:space="preserve">дошкольников </w:t>
      </w:r>
      <w:r w:rsidRPr="00200673">
        <w:rPr>
          <w:rFonts w:ascii="Times New Roman" w:eastAsia="TimesNewRomanPSMT" w:hAnsi="Times New Roman"/>
          <w:sz w:val="24"/>
          <w:szCs w:val="24"/>
          <w:lang w:eastAsia="ru-RU"/>
        </w:rPr>
        <w:t>к жизни в современном обществе, к обучению в школе, обеспечение безопасности жизнедеятельности дошкольника.</w:t>
      </w:r>
    </w:p>
    <w:p w:rsidR="00036EF9" w:rsidRPr="00036EF9" w:rsidRDefault="00036EF9" w:rsidP="00036EF9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Цели Рабочей программы реализуются в процессе разнообразных видов детской деятельности:</w:t>
      </w:r>
    </w:p>
    <w:p w:rsidR="00036EF9" w:rsidRPr="00036EF9" w:rsidRDefault="00036EF9" w:rsidP="008F7640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036EF9">
        <w:rPr>
          <w:rFonts w:ascii="Times New Roman" w:hAnsi="Times New Roman"/>
          <w:sz w:val="24"/>
          <w:szCs w:val="24"/>
          <w:lang w:eastAsia="ru-RU"/>
        </w:rPr>
        <w:t>бразовательной деятельности, которая осуществляется в процессе организации различных видов детской деятельности - игровой, коммуникативной, трудовой, познавательно-исследовательской, продуктивной, музыкально-художественной, чтения художественной литературы.</w:t>
      </w:r>
    </w:p>
    <w:p w:rsidR="00036EF9" w:rsidRPr="00036EF9" w:rsidRDefault="00036EF9" w:rsidP="008F7640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о</w:t>
      </w:r>
      <w:r w:rsidRPr="00036EF9">
        <w:rPr>
          <w:rFonts w:ascii="Times New Roman" w:hAnsi="Times New Roman"/>
          <w:sz w:val="24"/>
          <w:szCs w:val="24"/>
          <w:lang w:eastAsia="ru-RU"/>
        </w:rPr>
        <w:t>бразовательной деятельности, осуществляемой в ходе режимных моментов.</w:t>
      </w:r>
    </w:p>
    <w:p w:rsidR="00036EF9" w:rsidRPr="00036EF9" w:rsidRDefault="00036EF9" w:rsidP="008F7640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</w:t>
      </w:r>
      <w:r w:rsidRPr="00036EF9">
        <w:rPr>
          <w:rFonts w:ascii="Times New Roman" w:hAnsi="Times New Roman"/>
          <w:sz w:val="24"/>
          <w:szCs w:val="24"/>
          <w:lang w:eastAsia="ru-RU"/>
        </w:rPr>
        <w:t>амостоятельной деятельности детей.</w:t>
      </w:r>
    </w:p>
    <w:p w:rsidR="00036EF9" w:rsidRPr="00036EF9" w:rsidRDefault="00036EF9" w:rsidP="008F7640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</w:t>
      </w:r>
      <w:r w:rsidRPr="00036EF9">
        <w:rPr>
          <w:rFonts w:ascii="Times New Roman" w:hAnsi="Times New Roman"/>
          <w:sz w:val="24"/>
          <w:szCs w:val="24"/>
          <w:lang w:eastAsia="ru-RU"/>
        </w:rPr>
        <w:t>заимодействия с семьями детей по реализации образовательной программы.</w:t>
      </w:r>
    </w:p>
    <w:p w:rsidR="00036EF9" w:rsidRPr="00036EF9" w:rsidRDefault="00036EF9" w:rsidP="00036E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Для достижения целей программы первостепенное значение имеют:</w:t>
      </w:r>
    </w:p>
    <w:p w:rsidR="00036EF9" w:rsidRPr="00036EF9" w:rsidRDefault="00036EF9" w:rsidP="008F7640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забота о здоровье, эмоциональном благополучии и своевременном всестороннем развитии каждого ребенка;</w:t>
      </w:r>
    </w:p>
    <w:p w:rsidR="00036EF9" w:rsidRPr="00036EF9" w:rsidRDefault="00036EF9" w:rsidP="008F7640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 xml:space="preserve">создание в группе атмосферы гуманного и доброжелательного отношения ко всем воспитанникам, что позволит растить их </w:t>
      </w:r>
      <w:proofErr w:type="gramStart"/>
      <w:r w:rsidRPr="00036EF9">
        <w:rPr>
          <w:rFonts w:ascii="Times New Roman" w:hAnsi="Times New Roman"/>
          <w:sz w:val="24"/>
          <w:szCs w:val="24"/>
          <w:lang w:eastAsia="ru-RU"/>
        </w:rPr>
        <w:t>общительными</w:t>
      </w:r>
      <w:proofErr w:type="gramEnd"/>
      <w:r w:rsidRPr="00036EF9">
        <w:rPr>
          <w:rFonts w:ascii="Times New Roman" w:hAnsi="Times New Roman"/>
          <w:sz w:val="24"/>
          <w:szCs w:val="24"/>
          <w:lang w:eastAsia="ru-RU"/>
        </w:rPr>
        <w:t>, добрыми, любознательными, инициативными, стремящимися к самостоятельности и творчеству;</w:t>
      </w:r>
    </w:p>
    <w:p w:rsidR="00036EF9" w:rsidRPr="00036EF9" w:rsidRDefault="00036EF9" w:rsidP="008F7640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максимальное использование разнообразных видов детской деятельности; их интеграции в целях повышения эффективности образовательного процесса;</w:t>
      </w:r>
    </w:p>
    <w:p w:rsidR="00036EF9" w:rsidRPr="00036EF9" w:rsidRDefault="00036EF9" w:rsidP="008F7640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творческая организация процесса воспитания и обучения;</w:t>
      </w:r>
    </w:p>
    <w:p w:rsidR="00036EF9" w:rsidRPr="00036EF9" w:rsidRDefault="00036EF9" w:rsidP="008F7640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036EF9" w:rsidRPr="00036EF9" w:rsidRDefault="00036EF9" w:rsidP="008F7640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уважительное отношение к результатам детского творчества;</w:t>
      </w:r>
    </w:p>
    <w:p w:rsidR="00036EF9" w:rsidRPr="00036EF9" w:rsidRDefault="00036EF9" w:rsidP="008F7640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единство подходов к воспитанию детей в условиях ДОУ и семьи;</w:t>
      </w:r>
    </w:p>
    <w:p w:rsidR="00036EF9" w:rsidRPr="00036EF9" w:rsidRDefault="00036EF9" w:rsidP="008F7640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036EF9" w:rsidRPr="00036EF9" w:rsidRDefault="00036EF9" w:rsidP="00036E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036EF9">
        <w:rPr>
          <w:rFonts w:ascii="Times New Roman" w:hAnsi="Times New Roman"/>
          <w:i/>
          <w:iCs/>
          <w:sz w:val="24"/>
          <w:szCs w:val="24"/>
          <w:lang w:eastAsia="ru-RU"/>
        </w:rPr>
        <w:t>Исходя из поставленных целей Рабочей программы, формируются следующие задачи:</w:t>
      </w:r>
    </w:p>
    <w:p w:rsidR="00036EF9" w:rsidRPr="00036EF9" w:rsidRDefault="00036EF9" w:rsidP="008F7640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Способствовать природному процессу умственного и физического развития детей через организацию игровой, коммуникативной, познавательно-исследовательской, трудовой, двигательной, чтению художественной литературы, музыкально-художественной, продуктивной деятельности;</w:t>
      </w:r>
    </w:p>
    <w:p w:rsidR="00036EF9" w:rsidRPr="00036EF9" w:rsidRDefault="00036EF9" w:rsidP="008F7640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Укреплять здоровье воспитанников, приобщать их к здоровому образу жизни, развивать двигательную и гигиеническую культуру детей.</w:t>
      </w:r>
    </w:p>
    <w:p w:rsidR="00036EF9" w:rsidRPr="00036EF9" w:rsidRDefault="00036EF9" w:rsidP="008F7640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Обеспечить психолого-педагогическое сопровождение работы по освоению образовательных областей;</w:t>
      </w:r>
    </w:p>
    <w:p w:rsidR="00036EF9" w:rsidRPr="00036EF9" w:rsidRDefault="00036EF9" w:rsidP="008F7640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Реализовать формы организации совместной взросло-детской (партнерской деятельности) в ходе неп</w:t>
      </w:r>
      <w:r w:rsidR="005343F6">
        <w:rPr>
          <w:rFonts w:ascii="Times New Roman" w:hAnsi="Times New Roman"/>
          <w:sz w:val="24"/>
          <w:szCs w:val="24"/>
          <w:lang w:eastAsia="ru-RU"/>
        </w:rPr>
        <w:t>рерыв</w:t>
      </w:r>
      <w:r w:rsidRPr="00036EF9">
        <w:rPr>
          <w:rFonts w:ascii="Times New Roman" w:hAnsi="Times New Roman"/>
          <w:sz w:val="24"/>
          <w:szCs w:val="24"/>
          <w:lang w:eastAsia="ru-RU"/>
        </w:rPr>
        <w:t>ной образовательной деятельности, в самостоятельной деятельности, в режимных моментах, в работе с родителями.</w:t>
      </w:r>
    </w:p>
    <w:p w:rsidR="00036EF9" w:rsidRPr="00036EF9" w:rsidRDefault="00036EF9" w:rsidP="008F7640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Развивать гуманистическую направленность отношения детей к миру, воспитывать у детей культуру общения, эмоциональную отзывчивость и доброжелательность к людям.</w:t>
      </w:r>
    </w:p>
    <w:p w:rsidR="00036EF9" w:rsidRPr="00036EF9" w:rsidRDefault="00036EF9" w:rsidP="008F7640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Развивать у детей познавательную активность, познавательные интересы, интеллектуальные способности, самостоятельность и инициативу, стремление к активной деятельности и творчеству.</w:t>
      </w:r>
    </w:p>
    <w:p w:rsidR="00036EF9" w:rsidRPr="00036EF9" w:rsidRDefault="00036EF9" w:rsidP="008F7640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Развивать эстетические чувства детей, творческие способности, эмоционально-ценностные ориентации, приобщать воспитанников к искусству и художественной литературе.</w:t>
      </w:r>
    </w:p>
    <w:p w:rsidR="003478C0" w:rsidRPr="00036EF9" w:rsidRDefault="00036EF9" w:rsidP="008F7640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36EF9">
        <w:rPr>
          <w:rFonts w:ascii="Times New Roman" w:hAnsi="Times New Roman"/>
          <w:sz w:val="24"/>
          <w:szCs w:val="24"/>
          <w:lang w:eastAsia="ru-RU"/>
        </w:rPr>
        <w:t>О</w:t>
      </w:r>
      <w:r w:rsidR="00200673" w:rsidRPr="00036EF9">
        <w:rPr>
          <w:rFonts w:ascii="Times New Roman" w:eastAsia="TimesNewRomanPSMT" w:hAnsi="Times New Roman"/>
          <w:sz w:val="24"/>
          <w:szCs w:val="24"/>
          <w:lang w:eastAsia="ru-RU"/>
        </w:rPr>
        <w:t>беспечить  психолого-педагогическую поддержку семьи и повышение компетентности родител</w:t>
      </w:r>
      <w:r w:rsidR="003445F5" w:rsidRPr="00036EF9">
        <w:rPr>
          <w:rFonts w:ascii="Times New Roman" w:eastAsia="TimesNewRomanPSMT" w:hAnsi="Times New Roman"/>
          <w:sz w:val="24"/>
          <w:szCs w:val="24"/>
          <w:lang w:eastAsia="ru-RU"/>
        </w:rPr>
        <w:t>ей (законных представителей) в</w:t>
      </w:r>
      <w:r w:rsidR="00200673" w:rsidRPr="00036EF9">
        <w:rPr>
          <w:rFonts w:ascii="Times New Roman" w:eastAsia="TimesNewRomanPSMT" w:hAnsi="Times New Roman"/>
          <w:sz w:val="24"/>
          <w:szCs w:val="24"/>
          <w:lang w:eastAsia="ru-RU"/>
        </w:rPr>
        <w:t xml:space="preserve"> вопросах развития и образования, охраны и укрепления здоровья детей.</w:t>
      </w:r>
    </w:p>
    <w:p w:rsidR="00200673" w:rsidRPr="00AC57EA" w:rsidRDefault="00200673" w:rsidP="002006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C57EA" w:rsidRPr="00AC57EA" w:rsidRDefault="00AC57EA" w:rsidP="008F7640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C57EA">
        <w:rPr>
          <w:rFonts w:ascii="Times New Roman" w:hAnsi="Times New Roman"/>
          <w:b/>
          <w:sz w:val="24"/>
          <w:szCs w:val="24"/>
        </w:rPr>
        <w:t>Принципы формирования рабочей программы</w:t>
      </w:r>
    </w:p>
    <w:p w:rsidR="000245FA" w:rsidRPr="000245FA" w:rsidRDefault="000245FA" w:rsidP="00A56BE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Содержание рабочей программы составлено с учетом принципов и п</w:t>
      </w:r>
      <w:r w:rsidR="00A56BE1">
        <w:rPr>
          <w:rFonts w:ascii="Times New Roman" w:hAnsi="Times New Roman"/>
          <w:sz w:val="24"/>
          <w:szCs w:val="24"/>
        </w:rPr>
        <w:t xml:space="preserve">одходов к </w:t>
      </w:r>
      <w:r w:rsidRPr="000245FA">
        <w:rPr>
          <w:rFonts w:ascii="Times New Roman" w:hAnsi="Times New Roman"/>
          <w:sz w:val="24"/>
          <w:szCs w:val="24"/>
        </w:rPr>
        <w:t>формированию образовательных программ, отраженны</w:t>
      </w:r>
      <w:r w:rsidR="00A56BE1">
        <w:rPr>
          <w:rFonts w:ascii="Times New Roman" w:hAnsi="Times New Roman"/>
          <w:sz w:val="24"/>
          <w:szCs w:val="24"/>
        </w:rPr>
        <w:t xml:space="preserve">х в Федеральном государственном </w:t>
      </w:r>
      <w:r w:rsidRPr="000245FA">
        <w:rPr>
          <w:rFonts w:ascii="Times New Roman" w:hAnsi="Times New Roman"/>
          <w:sz w:val="24"/>
          <w:szCs w:val="24"/>
        </w:rPr>
        <w:t>образовательном стандарте дошкольного образования: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1) полноценное проживание ребенком всех</w:t>
      </w:r>
      <w:r w:rsidR="00A56BE1">
        <w:rPr>
          <w:rFonts w:ascii="Times New Roman" w:hAnsi="Times New Roman"/>
          <w:sz w:val="24"/>
          <w:szCs w:val="24"/>
        </w:rPr>
        <w:t xml:space="preserve"> этапов детства (младенческого, </w:t>
      </w:r>
      <w:r w:rsidRPr="000245FA">
        <w:rPr>
          <w:rFonts w:ascii="Times New Roman" w:hAnsi="Times New Roman"/>
          <w:sz w:val="24"/>
          <w:szCs w:val="24"/>
        </w:rPr>
        <w:t>раннего и дошкольного возраста), обогащение (амплификация) детского развития;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2) построение образовательной деятел</w:t>
      </w:r>
      <w:r w:rsidR="00A56BE1">
        <w:rPr>
          <w:rFonts w:ascii="Times New Roman" w:hAnsi="Times New Roman"/>
          <w:sz w:val="24"/>
          <w:szCs w:val="24"/>
        </w:rPr>
        <w:t xml:space="preserve">ьности на основе индивидуальных </w:t>
      </w:r>
      <w:r w:rsidRPr="000245FA">
        <w:rPr>
          <w:rFonts w:ascii="Times New Roman" w:hAnsi="Times New Roman"/>
          <w:sz w:val="24"/>
          <w:szCs w:val="24"/>
        </w:rPr>
        <w:t>особенностей каждого ребенка, при котором сам ребен</w:t>
      </w:r>
      <w:r w:rsidR="00A56BE1">
        <w:rPr>
          <w:rFonts w:ascii="Times New Roman" w:hAnsi="Times New Roman"/>
          <w:sz w:val="24"/>
          <w:szCs w:val="24"/>
        </w:rPr>
        <w:t xml:space="preserve">ок становится активным в выборе </w:t>
      </w:r>
      <w:r w:rsidRPr="000245FA">
        <w:rPr>
          <w:rFonts w:ascii="Times New Roman" w:hAnsi="Times New Roman"/>
          <w:sz w:val="24"/>
          <w:szCs w:val="24"/>
        </w:rPr>
        <w:t>содержания своего образования, становится</w:t>
      </w:r>
      <w:r w:rsidR="00A56BE1">
        <w:rPr>
          <w:rFonts w:ascii="Times New Roman" w:hAnsi="Times New Roman"/>
          <w:sz w:val="24"/>
          <w:szCs w:val="24"/>
        </w:rPr>
        <w:t xml:space="preserve"> субъектом образования (далее - </w:t>
      </w:r>
      <w:r w:rsidRPr="000245FA">
        <w:rPr>
          <w:rFonts w:ascii="Times New Roman" w:hAnsi="Times New Roman"/>
          <w:sz w:val="24"/>
          <w:szCs w:val="24"/>
        </w:rPr>
        <w:t>индивидуализация дошкольного образования);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3) содействие и сотрудничество дете</w:t>
      </w:r>
      <w:r w:rsidR="00A56BE1">
        <w:rPr>
          <w:rFonts w:ascii="Times New Roman" w:hAnsi="Times New Roman"/>
          <w:sz w:val="24"/>
          <w:szCs w:val="24"/>
        </w:rPr>
        <w:t xml:space="preserve">й и взрослых, признание ребенка </w:t>
      </w:r>
      <w:r w:rsidRPr="000245FA">
        <w:rPr>
          <w:rFonts w:ascii="Times New Roman" w:hAnsi="Times New Roman"/>
          <w:sz w:val="24"/>
          <w:szCs w:val="24"/>
        </w:rPr>
        <w:t>полноценным участником (субъектом) образовательных отношений;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4) поддержка инициативы детей в различных видах деятельности;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5) сотрудничество ДОУ с семьей;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6) приобщение детей к социокультурным но</w:t>
      </w:r>
      <w:r w:rsidR="00A56BE1">
        <w:rPr>
          <w:rFonts w:ascii="Times New Roman" w:hAnsi="Times New Roman"/>
          <w:sz w:val="24"/>
          <w:szCs w:val="24"/>
        </w:rPr>
        <w:t xml:space="preserve">рмам, традициям семьи, общества </w:t>
      </w:r>
      <w:r w:rsidRPr="000245FA">
        <w:rPr>
          <w:rFonts w:ascii="Times New Roman" w:hAnsi="Times New Roman"/>
          <w:sz w:val="24"/>
          <w:szCs w:val="24"/>
        </w:rPr>
        <w:t>и государства;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7) формирование познавательных инте</w:t>
      </w:r>
      <w:r w:rsidR="00A56BE1">
        <w:rPr>
          <w:rFonts w:ascii="Times New Roman" w:hAnsi="Times New Roman"/>
          <w:sz w:val="24"/>
          <w:szCs w:val="24"/>
        </w:rPr>
        <w:t xml:space="preserve">ресов и познавательных действий </w:t>
      </w:r>
      <w:r w:rsidRPr="000245FA">
        <w:rPr>
          <w:rFonts w:ascii="Times New Roman" w:hAnsi="Times New Roman"/>
          <w:sz w:val="24"/>
          <w:szCs w:val="24"/>
        </w:rPr>
        <w:t>ребенка в разных видах детской деятельности;</w:t>
      </w:r>
    </w:p>
    <w:p w:rsidR="000245FA" w:rsidRP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8) возрастная адекватность дошкольного обр</w:t>
      </w:r>
      <w:r w:rsidR="00A56BE1">
        <w:rPr>
          <w:rFonts w:ascii="Times New Roman" w:hAnsi="Times New Roman"/>
          <w:sz w:val="24"/>
          <w:szCs w:val="24"/>
        </w:rPr>
        <w:t xml:space="preserve">азования (соответствие условий, </w:t>
      </w:r>
      <w:r w:rsidRPr="000245FA">
        <w:rPr>
          <w:rFonts w:ascii="Times New Roman" w:hAnsi="Times New Roman"/>
          <w:sz w:val="24"/>
          <w:szCs w:val="24"/>
        </w:rPr>
        <w:t>требований, методов возрасту и особенностям развития);</w:t>
      </w:r>
    </w:p>
    <w:p w:rsidR="000245FA" w:rsidRDefault="000245FA" w:rsidP="00024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9) учет этнокультурной ситуации развития детей.</w:t>
      </w:r>
    </w:p>
    <w:p w:rsidR="00FE6E4A" w:rsidRPr="00FE6E4A" w:rsidRDefault="00FE6E4A" w:rsidP="00FE6E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6E4A">
        <w:rPr>
          <w:rFonts w:ascii="Times New Roman" w:hAnsi="Times New Roman"/>
          <w:sz w:val="24"/>
          <w:szCs w:val="24"/>
        </w:rPr>
        <w:t>В рабочей программе используются ос</w:t>
      </w:r>
      <w:r>
        <w:rPr>
          <w:rFonts w:ascii="Times New Roman" w:hAnsi="Times New Roman"/>
          <w:sz w:val="24"/>
          <w:szCs w:val="24"/>
        </w:rPr>
        <w:t xml:space="preserve">новные научные подходы, лежащие </w:t>
      </w:r>
      <w:r w:rsidRPr="00FE6E4A">
        <w:rPr>
          <w:rFonts w:ascii="Times New Roman" w:hAnsi="Times New Roman"/>
          <w:sz w:val="24"/>
          <w:szCs w:val="24"/>
        </w:rPr>
        <w:t xml:space="preserve">в основе ФГОС </w:t>
      </w:r>
      <w:proofErr w:type="gramStart"/>
      <w:r w:rsidRPr="00FE6E4A">
        <w:rPr>
          <w:rFonts w:ascii="Times New Roman" w:hAnsi="Times New Roman"/>
          <w:sz w:val="24"/>
          <w:szCs w:val="24"/>
        </w:rPr>
        <w:t>ДО</w:t>
      </w:r>
      <w:proofErr w:type="gramEnd"/>
      <w:r w:rsidRPr="00FE6E4A">
        <w:rPr>
          <w:rFonts w:ascii="Times New Roman" w:hAnsi="Times New Roman"/>
          <w:sz w:val="24"/>
          <w:szCs w:val="24"/>
        </w:rPr>
        <w:t>:</w:t>
      </w:r>
    </w:p>
    <w:p w:rsidR="00FE6E4A" w:rsidRPr="00FE6E4A" w:rsidRDefault="00FE6E4A" w:rsidP="00FE6E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6E4A">
        <w:rPr>
          <w:rFonts w:ascii="Times New Roman" w:hAnsi="Times New Roman"/>
          <w:sz w:val="24"/>
          <w:szCs w:val="24"/>
        </w:rPr>
        <w:t>1. Культурно-исторический подход.</w:t>
      </w:r>
    </w:p>
    <w:p w:rsidR="00FE6E4A" w:rsidRPr="00FE6E4A" w:rsidRDefault="00FE6E4A" w:rsidP="00FE6E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6E4A">
        <w:rPr>
          <w:rFonts w:ascii="Times New Roman" w:hAnsi="Times New Roman"/>
          <w:sz w:val="24"/>
          <w:szCs w:val="24"/>
        </w:rPr>
        <w:t>2. Личностный подход.</w:t>
      </w:r>
    </w:p>
    <w:p w:rsidR="00FE6E4A" w:rsidRPr="000245FA" w:rsidRDefault="00FE6E4A" w:rsidP="00FE6E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6E4A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FE6E4A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FE6E4A">
        <w:rPr>
          <w:rFonts w:ascii="Times New Roman" w:hAnsi="Times New Roman"/>
          <w:sz w:val="24"/>
          <w:szCs w:val="24"/>
        </w:rPr>
        <w:t xml:space="preserve"> подход.</w:t>
      </w:r>
    </w:p>
    <w:p w:rsidR="000245FA" w:rsidRPr="000245FA" w:rsidRDefault="000245FA" w:rsidP="00A56BE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 xml:space="preserve">Представленная рабочая программа </w:t>
      </w:r>
      <w:r w:rsidR="00A56BE1">
        <w:rPr>
          <w:rFonts w:ascii="Times New Roman" w:hAnsi="Times New Roman"/>
          <w:sz w:val="24"/>
          <w:szCs w:val="24"/>
        </w:rPr>
        <w:t xml:space="preserve">для детей </w:t>
      </w:r>
      <w:r w:rsidR="00FE6E4A">
        <w:rPr>
          <w:rFonts w:ascii="Times New Roman" w:hAnsi="Times New Roman"/>
          <w:sz w:val="24"/>
          <w:szCs w:val="24"/>
        </w:rPr>
        <w:t>старшей</w:t>
      </w:r>
      <w:r w:rsidR="00A56BE1">
        <w:rPr>
          <w:rFonts w:ascii="Times New Roman" w:hAnsi="Times New Roman"/>
          <w:sz w:val="24"/>
          <w:szCs w:val="24"/>
        </w:rPr>
        <w:t xml:space="preserve"> группы </w:t>
      </w:r>
      <w:r w:rsidRPr="000245FA">
        <w:rPr>
          <w:rFonts w:ascii="Times New Roman" w:hAnsi="Times New Roman"/>
          <w:sz w:val="24"/>
          <w:szCs w:val="24"/>
        </w:rPr>
        <w:t>обеспечивает преемственность с пример</w:t>
      </w:r>
      <w:r w:rsidR="00A56BE1">
        <w:rPr>
          <w:rFonts w:ascii="Times New Roman" w:hAnsi="Times New Roman"/>
          <w:sz w:val="24"/>
          <w:szCs w:val="24"/>
        </w:rPr>
        <w:t xml:space="preserve">ными основными образовательными </w:t>
      </w:r>
      <w:r w:rsidRPr="000245FA">
        <w:rPr>
          <w:rFonts w:ascii="Times New Roman" w:hAnsi="Times New Roman"/>
          <w:sz w:val="24"/>
          <w:szCs w:val="24"/>
        </w:rPr>
        <w:t>программами дошкольного образования.</w:t>
      </w:r>
    </w:p>
    <w:p w:rsidR="000245FA" w:rsidRPr="000245FA" w:rsidRDefault="000245FA" w:rsidP="00FE6E4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Данная рабочая программа является нормати</w:t>
      </w:r>
      <w:r w:rsidR="00A56BE1">
        <w:rPr>
          <w:rFonts w:ascii="Times New Roman" w:hAnsi="Times New Roman"/>
          <w:sz w:val="24"/>
          <w:szCs w:val="24"/>
        </w:rPr>
        <w:t xml:space="preserve">вно - управленческим документом </w:t>
      </w:r>
      <w:r w:rsidRPr="000245FA">
        <w:rPr>
          <w:rFonts w:ascii="Times New Roman" w:hAnsi="Times New Roman"/>
          <w:sz w:val="24"/>
          <w:szCs w:val="24"/>
        </w:rPr>
        <w:t>образовательного учреждения, характеризующей сист</w:t>
      </w:r>
      <w:r w:rsidR="00A56BE1">
        <w:rPr>
          <w:rFonts w:ascii="Times New Roman" w:hAnsi="Times New Roman"/>
          <w:sz w:val="24"/>
          <w:szCs w:val="24"/>
        </w:rPr>
        <w:t xml:space="preserve">ему организации образовательной </w:t>
      </w:r>
      <w:r w:rsidRPr="000245FA">
        <w:rPr>
          <w:rFonts w:ascii="Times New Roman" w:hAnsi="Times New Roman"/>
          <w:sz w:val="24"/>
          <w:szCs w:val="24"/>
        </w:rPr>
        <w:t>деятельности педагога в рамках образовате</w:t>
      </w:r>
      <w:r w:rsidR="00FE6E4A">
        <w:rPr>
          <w:rFonts w:ascii="Times New Roman" w:hAnsi="Times New Roman"/>
          <w:sz w:val="24"/>
          <w:szCs w:val="24"/>
        </w:rPr>
        <w:t xml:space="preserve">льных областей ФГОС </w:t>
      </w:r>
      <w:proofErr w:type="gramStart"/>
      <w:r w:rsidR="00FE6E4A">
        <w:rPr>
          <w:rFonts w:ascii="Times New Roman" w:hAnsi="Times New Roman"/>
          <w:sz w:val="24"/>
          <w:szCs w:val="24"/>
        </w:rPr>
        <w:t>ДО</w:t>
      </w:r>
      <w:proofErr w:type="gramEnd"/>
      <w:r w:rsidRPr="000245FA">
        <w:rPr>
          <w:rFonts w:ascii="Times New Roman" w:hAnsi="Times New Roman"/>
          <w:sz w:val="24"/>
          <w:szCs w:val="24"/>
        </w:rPr>
        <w:t>.</w:t>
      </w:r>
    </w:p>
    <w:p w:rsidR="000245FA" w:rsidRDefault="000245FA" w:rsidP="00A56BE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245FA">
        <w:rPr>
          <w:rFonts w:ascii="Times New Roman" w:hAnsi="Times New Roman"/>
          <w:sz w:val="24"/>
          <w:szCs w:val="24"/>
        </w:rPr>
        <w:t>Рабочая п</w:t>
      </w:r>
      <w:r>
        <w:rPr>
          <w:rFonts w:ascii="Times New Roman" w:hAnsi="Times New Roman"/>
          <w:sz w:val="24"/>
          <w:szCs w:val="24"/>
        </w:rPr>
        <w:t>рограмма построена на основе уче</w:t>
      </w:r>
      <w:r w:rsidR="00A56BE1">
        <w:rPr>
          <w:rFonts w:ascii="Times New Roman" w:hAnsi="Times New Roman"/>
          <w:sz w:val="24"/>
          <w:szCs w:val="24"/>
        </w:rPr>
        <w:t xml:space="preserve">та конкретных условий, </w:t>
      </w:r>
      <w:r w:rsidRPr="000245FA">
        <w:rPr>
          <w:rFonts w:ascii="Times New Roman" w:hAnsi="Times New Roman"/>
          <w:sz w:val="24"/>
          <w:szCs w:val="24"/>
        </w:rPr>
        <w:t xml:space="preserve">образовательных потребностей и особенностей развития детей </w:t>
      </w:r>
      <w:r w:rsidR="00FE6E4A">
        <w:rPr>
          <w:rFonts w:ascii="Times New Roman" w:hAnsi="Times New Roman"/>
          <w:sz w:val="24"/>
          <w:szCs w:val="24"/>
        </w:rPr>
        <w:t>старшей</w:t>
      </w:r>
      <w:r w:rsidRPr="000245FA">
        <w:rPr>
          <w:rFonts w:ascii="Times New Roman" w:hAnsi="Times New Roman"/>
          <w:sz w:val="24"/>
          <w:szCs w:val="24"/>
        </w:rPr>
        <w:t xml:space="preserve"> группы.</w:t>
      </w:r>
    </w:p>
    <w:p w:rsidR="00AC57EA" w:rsidRDefault="00AC57EA" w:rsidP="00A56BE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C57EA" w:rsidRDefault="001111A3" w:rsidP="008F7640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AC57EA" w:rsidRPr="00AC57EA">
        <w:rPr>
          <w:rFonts w:ascii="Times New Roman" w:hAnsi="Times New Roman"/>
          <w:b/>
          <w:sz w:val="24"/>
          <w:szCs w:val="24"/>
        </w:rPr>
        <w:t>Характеристика возрастных особенностей воспитанников</w:t>
      </w:r>
      <w:r w:rsidR="00E93799">
        <w:rPr>
          <w:rFonts w:ascii="Times New Roman" w:hAnsi="Times New Roman"/>
          <w:b/>
          <w:sz w:val="24"/>
          <w:szCs w:val="24"/>
        </w:rPr>
        <w:t xml:space="preserve"> </w:t>
      </w:r>
      <w:r w:rsidR="00FE6E4A">
        <w:rPr>
          <w:rFonts w:ascii="Times New Roman" w:hAnsi="Times New Roman"/>
          <w:b/>
          <w:sz w:val="24"/>
          <w:szCs w:val="24"/>
        </w:rPr>
        <w:t>старшей группы (5 -6 лет</w:t>
      </w:r>
      <w:r w:rsidR="00E93799">
        <w:rPr>
          <w:rFonts w:ascii="Times New Roman" w:hAnsi="Times New Roman"/>
          <w:b/>
          <w:sz w:val="24"/>
          <w:szCs w:val="24"/>
        </w:rPr>
        <w:t>)</w:t>
      </w:r>
    </w:p>
    <w:p w:rsidR="00E93799" w:rsidRPr="00E93799" w:rsidRDefault="00E93799" w:rsidP="00E93799">
      <w:pPr>
        <w:pStyle w:val="a5"/>
        <w:spacing w:after="0" w:line="240" w:lineRule="auto"/>
        <w:ind w:left="36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11559"/>
      </w:tblGrid>
      <w:tr w:rsidR="00E93799" w:rsidRPr="00114745" w:rsidTr="00114745">
        <w:tc>
          <w:tcPr>
            <w:tcW w:w="3227" w:type="dxa"/>
          </w:tcPr>
          <w:p w:rsidR="00E93799" w:rsidRPr="00114745" w:rsidRDefault="00E93799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t>Области</w:t>
            </w:r>
          </w:p>
        </w:tc>
        <w:tc>
          <w:tcPr>
            <w:tcW w:w="11559" w:type="dxa"/>
          </w:tcPr>
          <w:p w:rsidR="00E93799" w:rsidRPr="00114745" w:rsidRDefault="00E93799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t>Возрастные особенности.</w:t>
            </w:r>
          </w:p>
        </w:tc>
      </w:tr>
      <w:tr w:rsidR="00E93799" w:rsidRPr="00114745" w:rsidTr="00114745">
        <w:tc>
          <w:tcPr>
            <w:tcW w:w="3227" w:type="dxa"/>
            <w:vAlign w:val="center"/>
          </w:tcPr>
          <w:p w:rsidR="00E93799" w:rsidRPr="00114745" w:rsidRDefault="00E93799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t>Познавательное развитие</w:t>
            </w:r>
          </w:p>
        </w:tc>
        <w:tc>
          <w:tcPr>
            <w:tcW w:w="11559" w:type="dxa"/>
          </w:tcPr>
          <w:p w:rsidR="00FE6E4A" w:rsidRPr="00114745" w:rsidRDefault="00FE6E4A" w:rsidP="00FE6E4A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 xml:space="preserve">Мир не только устойчив в восприятии ребенка, но и может выступать как релятивный (все можно всем); складывающийся в предшествующий период развития условный план действия воплощается в элементах образного мышления, воспроизводящего и творческого продуктивного воображения; формируются основы символической функции сознания, развиваются сенсорные и интеллектуальные способности. К концу периода ребенок начинает </w:t>
            </w:r>
            <w:r w:rsidRPr="00114745">
              <w:rPr>
                <w:rFonts w:ascii="Times New Roman" w:hAnsi="Times New Roman"/>
              </w:rPr>
              <w:lastRenderedPageBreak/>
              <w:t>ставить себя на место другого человека: смотреть на происходящее с позиций других и понимать мотивы их действий; самостоятельно строить образ будущего результата продуктивного действия. В отличие от ребенка раннего возраста, который способен лишь к элементарному различению таких сфер действительности, как природный и рукотворный мир, "другие люди" и "Я сам", к концу дошкольного возраста формируются представления о различных сторонах каждой из этих сфер. Зарождается оценка и самооценка.</w:t>
            </w:r>
          </w:p>
          <w:p w:rsidR="00E93799" w:rsidRPr="00114745" w:rsidRDefault="00FE6E4A" w:rsidP="00FE6E4A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</w:rPr>
              <w:t xml:space="preserve">К 7 годам формируются предпосылки для успешного перехода на следующую ступень образования. На основе детской любознательности впоследствии формируется интерес к учению; развитие познавательных способностей послужит основой для формирования теоретического мышления; умение общаться </w:t>
            </w:r>
            <w:proofErr w:type="gramStart"/>
            <w:r w:rsidRPr="00114745">
              <w:rPr>
                <w:rFonts w:ascii="Times New Roman" w:hAnsi="Times New Roman"/>
              </w:rPr>
              <w:t>со</w:t>
            </w:r>
            <w:proofErr w:type="gramEnd"/>
            <w:r w:rsidRPr="00114745">
              <w:rPr>
                <w:rFonts w:ascii="Times New Roman" w:hAnsi="Times New Roman"/>
              </w:rPr>
              <w:t xml:space="preserve"> взрослыми и сверстниками позволит ребенку перейти к учебному сотрудничеству; развитие произвольности даст возможность преодолевать трудности при решении учебных задач, овладению элементами специальных языков, характерных для отдельных видов деятельности, станет основой усвоения различных предметов в школе (музыка, математика и т. п.).</w:t>
            </w:r>
          </w:p>
        </w:tc>
      </w:tr>
      <w:tr w:rsidR="00E93799" w:rsidRPr="00114745" w:rsidTr="00114745">
        <w:tc>
          <w:tcPr>
            <w:tcW w:w="3227" w:type="dxa"/>
            <w:vAlign w:val="center"/>
          </w:tcPr>
          <w:p w:rsidR="00E93799" w:rsidRPr="00114745" w:rsidRDefault="00E93799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lastRenderedPageBreak/>
              <w:t>Речевое развитие</w:t>
            </w:r>
          </w:p>
        </w:tc>
        <w:tc>
          <w:tcPr>
            <w:tcW w:w="11559" w:type="dxa"/>
          </w:tcPr>
          <w:p w:rsidR="00FE6E4A" w:rsidRPr="00114745" w:rsidRDefault="00FE6E4A" w:rsidP="00FE6E4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 xml:space="preserve">У детей старшего дошкольного возраста развитие речи достигает довольно высокого уровня. Большинство </w:t>
            </w:r>
            <w:r w:rsidR="00734DED" w:rsidRPr="00114745">
              <w:rPr>
                <w:rFonts w:ascii="Times New Roman" w:hAnsi="Times New Roman"/>
              </w:rPr>
              <w:t>детей</w:t>
            </w:r>
            <w:r w:rsidRPr="00114745">
              <w:rPr>
                <w:rFonts w:ascii="Times New Roman" w:hAnsi="Times New Roman"/>
              </w:rPr>
              <w:t xml:space="preserve"> </w:t>
            </w:r>
            <w:r w:rsidR="00734DED" w:rsidRPr="00114745">
              <w:rPr>
                <w:rFonts w:ascii="Times New Roman" w:hAnsi="Times New Roman"/>
              </w:rPr>
              <w:t xml:space="preserve">шестого года жизни </w:t>
            </w:r>
            <w:r w:rsidRPr="00114745">
              <w:rPr>
                <w:rFonts w:ascii="Times New Roman" w:hAnsi="Times New Roman"/>
              </w:rPr>
              <w:t>правильно произносят все звуки родного языка, могут регулировать силу голоса, темп речи, интонацию вопроса, радости, удивления. К старшему дошкольному возрасту накапливается значительный запас слов, продолжается обогащение лексики (словарного состава, совокупности слов, употребляемых ребенком), однако особое внимание уделяется ее качественной стороне: увеличению лексического запаса словами сходного (синонимы) или противоположного (антонимы) значения, а также многозначными словами.</w:t>
            </w:r>
          </w:p>
          <w:p w:rsidR="00FE6E4A" w:rsidRPr="00114745" w:rsidRDefault="00FE6E4A" w:rsidP="00FE6E4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>В старшем дошкольном возрасте в основном завершается важнейший этап развития речи детей – усвоение грамматической системы языка. Дети старшего дошкольного возраста активно осваивают навыки построения разных типов текстов (описания, повествования, рассуждения). В процессе развития связной речи дети начинают также активно пользоваться разными способами связи слов внутри предложения, между предложениями и между частями высказывания, соблюдая при этом его структуру. Вместе с тем можно отметить и другие особенности в речи старших дошкольников. Отдельные дети не произносят правильно все звуки родного языка (чаще всего сонорные и шипящие звуки), не умеют пользоваться интонационными средствами выразительности, регулировать скорость и громкость речи в зависимости от ситуации, допускают ошибки в образовании разных грамматических форм (родительный падеж множественного числа имен существительных, согласование существительных с прилагательными, словообразование). Вызывает затруднение правильное построение сложных синтаксических конструкций, что приводит к неправильному соединению слов в предложении и связи предложений между собой при составлении связного высказывания.</w:t>
            </w:r>
          </w:p>
          <w:p w:rsidR="00E93799" w:rsidRPr="00114745" w:rsidRDefault="00FE6E4A" w:rsidP="00FE6E4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>Недостатки развития связной речи связаны с неумением построить связный текст, используя все структурные элементы (начало, середину, конец), и соединять различными способами цепной и параллельной связи части высказывания</w:t>
            </w:r>
            <w:proofErr w:type="gramStart"/>
            <w:r w:rsidRPr="00114745">
              <w:rPr>
                <w:rFonts w:ascii="Times New Roman" w:hAnsi="Times New Roman"/>
              </w:rPr>
              <w:t>.</w:t>
            </w:r>
            <w:r w:rsidR="00E93799" w:rsidRPr="00114745">
              <w:rPr>
                <w:rFonts w:ascii="Times New Roman" w:hAnsi="Times New Roman"/>
              </w:rPr>
              <w:t>.</w:t>
            </w:r>
            <w:proofErr w:type="gramEnd"/>
          </w:p>
        </w:tc>
      </w:tr>
      <w:tr w:rsidR="00E93799" w:rsidRPr="00114745" w:rsidTr="00114745">
        <w:tc>
          <w:tcPr>
            <w:tcW w:w="3227" w:type="dxa"/>
            <w:vAlign w:val="center"/>
          </w:tcPr>
          <w:p w:rsidR="00E93799" w:rsidRPr="00114745" w:rsidRDefault="00E93799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t>Социально-коммуникативное развитие</w:t>
            </w:r>
          </w:p>
        </w:tc>
        <w:tc>
          <w:tcPr>
            <w:tcW w:w="11559" w:type="dxa"/>
          </w:tcPr>
          <w:p w:rsidR="00F5347D" w:rsidRPr="00114745" w:rsidRDefault="00F5347D" w:rsidP="00CD5634">
            <w:pPr>
              <w:autoSpaceDE w:val="0"/>
              <w:autoSpaceDN w:val="0"/>
              <w:adjustRightInd w:val="0"/>
              <w:spacing w:after="0" w:line="240" w:lineRule="auto"/>
              <w:ind w:firstLine="742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>Ребенок 5-6 лет может регулировать поведение на основе усвоенных норм и правил, своих этических представлений, а не в ответ на требования других людей. Он эмоционально переживает несоблюдение норм и правил и несоответствие поведения своим этическим представлениям. Без контроля со стороны взрослого, не отвлекаясь, может выполнять трудовые обязанности, доводить до конца малопривлекательную работу, наводить порядок в комнате. Поведение становится более сдержанным. Дружно играет, сдерживает агрессивные реакции, делится, справедливо распределяет роли, помогает во взаимодействии с друзьями.</w:t>
            </w:r>
          </w:p>
          <w:p w:rsidR="00734DED" w:rsidRPr="00114745" w:rsidRDefault="00F5347D" w:rsidP="00F534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lastRenderedPageBreak/>
              <w:t>Р</w:t>
            </w:r>
            <w:r w:rsidR="00734DED" w:rsidRPr="00114745">
              <w:rPr>
                <w:rFonts w:ascii="Times New Roman" w:hAnsi="Times New Roman"/>
              </w:rPr>
              <w:t>ебенок приобретает не только общие для всех детей черты характера, но и свои собственные, индивидуальные особенности психики и поведения. Быть социализированным - это значит не только быть "таким, как все", владеть всем, чем владеют другие, но и быть неповторимой индивидуальностью с собственными вкусами, интересами и способностями.</w:t>
            </w:r>
          </w:p>
          <w:p w:rsidR="00734DED" w:rsidRPr="00114745" w:rsidRDefault="00734DED" w:rsidP="00734DE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>Только сочетание возрастного и индивидуального подходов в воспитании и обучении детей может обеспечить их эмоциональное благополучие и полноценное психическое развитие.</w:t>
            </w:r>
          </w:p>
          <w:p w:rsidR="00734DED" w:rsidRPr="00114745" w:rsidRDefault="00734DED" w:rsidP="00734DE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 xml:space="preserve">В первые семь лет ребенок проходит через три основных периода своего развития, каждый из которых характеризуется определенным шагом навстречу общечеловеческим ценностям и новым возможностям </w:t>
            </w:r>
            <w:proofErr w:type="gramStart"/>
            <w:r w:rsidRPr="00114745">
              <w:rPr>
                <w:rFonts w:ascii="Times New Roman" w:hAnsi="Times New Roman"/>
              </w:rPr>
              <w:t>в познавать</w:t>
            </w:r>
            <w:proofErr w:type="gramEnd"/>
            <w:r w:rsidRPr="00114745">
              <w:rPr>
                <w:rFonts w:ascii="Times New Roman" w:hAnsi="Times New Roman"/>
              </w:rPr>
              <w:t xml:space="preserve"> мир. </w:t>
            </w:r>
          </w:p>
          <w:p w:rsidR="00734DED" w:rsidRPr="00114745" w:rsidRDefault="00734DED" w:rsidP="00734DE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>Эти периоды жизни отграничены друг от друга; каждый предшествующий создает условия для возникновения последующего, и они не могут быть искусственно "переставлены" во времени.</w:t>
            </w:r>
          </w:p>
          <w:p w:rsidR="00734DED" w:rsidRPr="00114745" w:rsidRDefault="00734DED" w:rsidP="00734DE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 xml:space="preserve">Дети шестого года жизни уже могут распределять роли до начала игры и строить свое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субординацией ролевого поведения. Наблюдается организация игрового пространства, в котором выделяются смысловой «центр» и «периферия». </w:t>
            </w:r>
            <w:proofErr w:type="gramStart"/>
            <w:r w:rsidRPr="00114745">
              <w:rPr>
                <w:rFonts w:ascii="Times New Roman" w:hAnsi="Times New Roman"/>
              </w:rPr>
              <w:t>В игре «Больница» таким центром оказывается кабинет врача, в игре Парикмахерская» — зал стрижки, а зал ожидания выступает в качестве периферии игрового пространства.)</w:t>
            </w:r>
            <w:proofErr w:type="gramEnd"/>
            <w:r w:rsidRPr="00114745">
              <w:rPr>
                <w:rFonts w:ascii="Times New Roman" w:hAnsi="Times New Roman"/>
              </w:rPr>
              <w:t xml:space="preserve"> Действия детей в играх становятся разнообразными.</w:t>
            </w:r>
          </w:p>
          <w:p w:rsidR="00734DED" w:rsidRPr="00114745" w:rsidRDefault="00734DED" w:rsidP="00734DE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>Достижения этого возраста характеризуются распределением ролей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</w:t>
            </w:r>
          </w:p>
          <w:p w:rsidR="00E93799" w:rsidRPr="00114745" w:rsidRDefault="00734DED" w:rsidP="00734D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 xml:space="preserve"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</w:t>
            </w:r>
            <w:proofErr w:type="spellStart"/>
            <w:r w:rsidRPr="00114745">
              <w:rPr>
                <w:rFonts w:ascii="Times New Roman" w:hAnsi="Times New Roman"/>
              </w:rPr>
              <w:t>обощать</w:t>
            </w:r>
            <w:proofErr w:type="spellEnd"/>
            <w:r w:rsidRPr="00114745">
              <w:rPr>
                <w:rFonts w:ascii="Times New Roman" w:hAnsi="Times New Roman"/>
              </w:rPr>
              <w:t>, причинное мышление, воображение, произвольное внимание, речь, образ Я.</w:t>
            </w:r>
          </w:p>
        </w:tc>
      </w:tr>
      <w:tr w:rsidR="00E93799" w:rsidRPr="00114745" w:rsidTr="00114745">
        <w:tc>
          <w:tcPr>
            <w:tcW w:w="3227" w:type="dxa"/>
            <w:vAlign w:val="center"/>
          </w:tcPr>
          <w:p w:rsidR="00E93799" w:rsidRPr="00114745" w:rsidRDefault="00E93799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lastRenderedPageBreak/>
              <w:t>Физическое развитие.</w:t>
            </w:r>
          </w:p>
        </w:tc>
        <w:tc>
          <w:tcPr>
            <w:tcW w:w="11559" w:type="dxa"/>
          </w:tcPr>
          <w:p w:rsidR="00734DED" w:rsidRPr="00114745" w:rsidRDefault="00734DED" w:rsidP="00734D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 xml:space="preserve">У детей дошкольного возраста отмечается быстрое развитие и совершенствование двигательного анализатора. Условные рефлексы у детей этого возраста вырабатываются быстро, но закрепляются не сразу и навыки ребенка вначале непрочны и легко нарушаются. Процессы возбуждения и торможения в коре головного мозга легко </w:t>
            </w:r>
            <w:proofErr w:type="spellStart"/>
            <w:r w:rsidRPr="00114745">
              <w:rPr>
                <w:rFonts w:ascii="Times New Roman" w:hAnsi="Times New Roman"/>
              </w:rPr>
              <w:t>иррадиируют</w:t>
            </w:r>
            <w:proofErr w:type="spellEnd"/>
            <w:r w:rsidRPr="00114745">
              <w:rPr>
                <w:rFonts w:ascii="Times New Roman" w:hAnsi="Times New Roman"/>
              </w:rPr>
              <w:t>, поэтому внимание у детей неустойчиво, ответные реакции носят эмоциональный характер и дети быстро утомляются. Кроме того, у детей дошкольного возраста процессы возбуждения преобладают над торможением.</w:t>
            </w:r>
          </w:p>
          <w:p w:rsidR="00734DED" w:rsidRPr="00114745" w:rsidRDefault="00734DED" w:rsidP="00734D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>Следовательно, детям этого возраста нужно давать упражнения для развития основных двигательных умений, приучать их выполнять ритмичные движения, вырабатывать способность ориентироваться в пространстве, совершенствовать быстроту реакций и развивать активное торможение.</w:t>
            </w:r>
          </w:p>
          <w:p w:rsidR="00734DED" w:rsidRPr="00114745" w:rsidRDefault="00734DED" w:rsidP="00734D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 xml:space="preserve">Двигательная сфера ребенка характеризуется позитивными изменениями мелкой и крупной моторики. </w:t>
            </w:r>
            <w:r w:rsidRPr="00114745">
              <w:rPr>
                <w:rFonts w:ascii="Times New Roman" w:hAnsi="Times New Roman"/>
              </w:rPr>
              <w:lastRenderedPageBreak/>
              <w:t>Развиваются ловкость, координация движений. Дети в этом возрасте лучше, чем младшие дошкольники, удерживают равновесие, перешагивают через небольшие преграды. Усложняются игры с мячом.</w:t>
            </w:r>
          </w:p>
          <w:p w:rsidR="00E93799" w:rsidRPr="00114745" w:rsidRDefault="00734DED" w:rsidP="00734D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 xml:space="preserve">В этом возрасте быстро развиваются и совершенствуются такие движения, как бег, ходьба, прыжки, лазание, метание и др. </w:t>
            </w:r>
            <w:r w:rsidR="00E93799" w:rsidRPr="00114745">
              <w:rPr>
                <w:rFonts w:ascii="Times New Roman" w:hAnsi="Times New Roman"/>
              </w:rPr>
              <w:t xml:space="preserve"> </w:t>
            </w:r>
          </w:p>
        </w:tc>
      </w:tr>
      <w:tr w:rsidR="00E93799" w:rsidRPr="00114745" w:rsidTr="00114745">
        <w:tc>
          <w:tcPr>
            <w:tcW w:w="3227" w:type="dxa"/>
            <w:vAlign w:val="center"/>
          </w:tcPr>
          <w:p w:rsidR="00E93799" w:rsidRPr="00114745" w:rsidRDefault="00E93799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lastRenderedPageBreak/>
              <w:t>Художественно-эстетическое развитие.</w:t>
            </w:r>
          </w:p>
        </w:tc>
        <w:tc>
          <w:tcPr>
            <w:tcW w:w="11559" w:type="dxa"/>
          </w:tcPr>
          <w:p w:rsidR="00734DED" w:rsidRPr="00114745" w:rsidRDefault="00734DED" w:rsidP="00734D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 xml:space="preserve">В продуктивной деятельности дети старшего дошкольного возраста могут изобразить задуманное (замысел ведет за собой изображение). Развитие мелкой моторики влияет на совершенствование техники художественного творчества.  Могут  проводить узкие и широкие линии (концом кисти и плашмя), рисовать кольца, дуги, делать тройной мазок из одной точки, смешивать краску на палитре для получения светлых, темных тонов и новых оттенков, </w:t>
            </w:r>
            <w:proofErr w:type="spellStart"/>
            <w:r w:rsidRPr="00114745">
              <w:rPr>
                <w:rFonts w:ascii="Times New Roman" w:hAnsi="Times New Roman"/>
              </w:rPr>
              <w:t>разбеливать</w:t>
            </w:r>
            <w:proofErr w:type="spellEnd"/>
            <w:r w:rsidRPr="00114745">
              <w:rPr>
                <w:rFonts w:ascii="Times New Roman" w:hAnsi="Times New Roman"/>
              </w:rPr>
              <w:t xml:space="preserve"> основной тон для получения более светлого оттенка, накладывать одну краску на другую.  Дети в состоянии лепить из целого куска глины,  моделируя  форму кончиками пальцев, сглаживать места соединения, оттягивать детали пальцами от основной формы, украшать свои работы с помощью стеки и </w:t>
            </w:r>
            <w:proofErr w:type="spellStart"/>
            <w:r w:rsidRPr="00114745">
              <w:rPr>
                <w:rFonts w:ascii="Times New Roman" w:hAnsi="Times New Roman"/>
              </w:rPr>
              <w:t>налепов</w:t>
            </w:r>
            <w:proofErr w:type="spellEnd"/>
            <w:r w:rsidRPr="00114745">
              <w:rPr>
                <w:rFonts w:ascii="Times New Roman" w:hAnsi="Times New Roman"/>
              </w:rPr>
              <w:t>, украшать их. Совершенствуются и развиваются практические навыки работы с ножницами: дети могут вырезать круги из квадратов, овалы из прямоугольников, преобразовывать одни геометрические фигуры в другие: квадрат в несколько треугольников, прямоугольник – в полоски, квадраты и маленькие прямоугольники. Создавать из нарезанных фигур изображения разных предметов или декоративные композиции.</w:t>
            </w:r>
          </w:p>
          <w:p w:rsidR="00E93799" w:rsidRPr="00114745" w:rsidRDefault="00734DED" w:rsidP="00734D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114745">
              <w:rPr>
                <w:rFonts w:ascii="Times New Roman" w:hAnsi="Times New Roman"/>
              </w:rPr>
              <w:t>Дети конструируют по условиям, заданным  взрослым, но уже готовы к самостоятельному творческому конструированию из разных материалов. У них формируются обобщенные способы действий и обобщенные представления о конструируемых ими объектах.</w:t>
            </w:r>
          </w:p>
        </w:tc>
      </w:tr>
    </w:tbl>
    <w:p w:rsidR="00E93799" w:rsidRDefault="00E93799" w:rsidP="00E93799">
      <w:pPr>
        <w:pStyle w:val="a5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C57EA" w:rsidRDefault="00E93799" w:rsidP="008F7640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Целевые ориентиры образовательного процесса</w:t>
      </w:r>
    </w:p>
    <w:p w:rsidR="00E93799" w:rsidRPr="00581612" w:rsidRDefault="00581612" w:rsidP="00581612">
      <w:pPr>
        <w:pStyle w:val="a5"/>
        <w:spacing w:after="0" w:line="240" w:lineRule="auto"/>
        <w:ind w:left="36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3"/>
        <w:gridCol w:w="12693"/>
      </w:tblGrid>
      <w:tr w:rsidR="00581612" w:rsidRPr="00114745" w:rsidTr="00A1203C">
        <w:tc>
          <w:tcPr>
            <w:tcW w:w="2093" w:type="dxa"/>
          </w:tcPr>
          <w:p w:rsidR="00581612" w:rsidRPr="00114745" w:rsidRDefault="00581612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t>Области</w:t>
            </w:r>
          </w:p>
        </w:tc>
        <w:tc>
          <w:tcPr>
            <w:tcW w:w="12693" w:type="dxa"/>
          </w:tcPr>
          <w:p w:rsidR="00581612" w:rsidRPr="00114745" w:rsidRDefault="00581612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581612" w:rsidRPr="00114745" w:rsidTr="00A1203C">
        <w:tc>
          <w:tcPr>
            <w:tcW w:w="2093" w:type="dxa"/>
            <w:vAlign w:val="center"/>
          </w:tcPr>
          <w:p w:rsidR="00581612" w:rsidRPr="00114745" w:rsidRDefault="00581612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t>Познавательное развитие</w:t>
            </w:r>
          </w:p>
        </w:tc>
        <w:tc>
          <w:tcPr>
            <w:tcW w:w="12693" w:type="dxa"/>
          </w:tcPr>
          <w:p w:rsidR="001131D0" w:rsidRPr="00114745" w:rsidRDefault="001131D0" w:rsidP="001131D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Сенсорное развитие: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различает и использует в деятельности различные плоскостные формы и объемные фигуры;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различает и называет девять основных цветов и их светлые и темные оттенки;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различает и называет параметры величины (длина, ширина, высота) и несколько градаций величин данных</w:t>
            </w: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параметров.</w:t>
            </w:r>
          </w:p>
          <w:p w:rsidR="001131D0" w:rsidRPr="00114745" w:rsidRDefault="001131D0" w:rsidP="001131D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Развитие познавательно-исследовательской и продуктивной (конструктивной) деятельности: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создает постройки по рисунку, схеме, по образцу, по заданию взрослого, самостоятельно подбирая детали;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выделяет структуру объекта и устанавливает ее взаимосвязь с практическим назначением объекта;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владеет способами построения замысла и элементарного планирования своей деятельности.</w:t>
            </w:r>
          </w:p>
          <w:p w:rsidR="001131D0" w:rsidRPr="00114745" w:rsidRDefault="001131D0" w:rsidP="001131D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Формирование элементарных математических представлений: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считает (отсчитывает) в пределах 10, правильно пользуется количественными и порядковыми числительными;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использует способы опосредованного измерения и сравнения объектов (по длине, ширине, высоте, толщине);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ориентируется в пространстве и на плоскости;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 w:bidi="he-IL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определяет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временные отношения.</w:t>
            </w:r>
          </w:p>
          <w:p w:rsidR="001131D0" w:rsidRPr="00114745" w:rsidRDefault="001131D0" w:rsidP="001131D0">
            <w:pPr>
              <w:tabs>
                <w:tab w:val="num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Формирование целостной картины мира, расширение кругозора детей: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lastRenderedPageBreak/>
              <w:t>имеет представления о живой и неживой природе, культуре быта, рукотворном мире, своем городе, стране;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классифицирует предметы, объекты природы, обобщая их по определённым признакам;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называет времена года, отмечает их особенности, элементарные причинно-следственные зависимости между явлениями природы и состоянием объектов природы и окружающей среды, взаимодействии человека с природой в разное время года;</w:t>
            </w:r>
          </w:p>
          <w:p w:rsidR="00581612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 w:bidi="he-IL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знает и стремится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выполнять некоторые правила с правилами поведения в природе.</w:t>
            </w:r>
          </w:p>
        </w:tc>
      </w:tr>
      <w:tr w:rsidR="00581612" w:rsidRPr="00114745" w:rsidTr="00A1203C">
        <w:tc>
          <w:tcPr>
            <w:tcW w:w="2093" w:type="dxa"/>
            <w:vAlign w:val="center"/>
          </w:tcPr>
          <w:p w:rsidR="00581612" w:rsidRPr="00114745" w:rsidRDefault="00581612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lastRenderedPageBreak/>
              <w:t>Речевое развитие</w:t>
            </w:r>
          </w:p>
        </w:tc>
        <w:tc>
          <w:tcPr>
            <w:tcW w:w="12693" w:type="dxa"/>
          </w:tcPr>
          <w:p w:rsidR="00EF1EB4" w:rsidRPr="00114745" w:rsidRDefault="00EF1EB4" w:rsidP="00EF1EB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 xml:space="preserve">Развитие свободного общения </w:t>
            </w:r>
            <w:proofErr w:type="gramStart"/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со</w:t>
            </w:r>
            <w:proofErr w:type="gramEnd"/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 xml:space="preserve"> взрослыми и детьми: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свободно пользуется речью для выражения своих знаний, эмоций, чувств;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в игровом взаимодействии</w:t>
            </w: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использует разнообразные ролевые высказывания.</w:t>
            </w:r>
          </w:p>
          <w:p w:rsidR="00EF1EB4" w:rsidRPr="00114745" w:rsidRDefault="00EF1EB4" w:rsidP="00EF1EB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деятельности: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использует разнообразную лексику в точном соответствии со смыслом;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использует сложные предложения разных видов, разнообразные способы словообразования;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114745">
              <w:rPr>
                <w:rFonts w:ascii="Times New Roman" w:eastAsia="Times New Roman" w:hAnsi="Times New Roman"/>
                <w:lang w:eastAsia="ru-RU"/>
              </w:rPr>
              <w:t>способен</w:t>
            </w:r>
            <w:proofErr w:type="gramEnd"/>
            <w:r w:rsidRPr="00114745">
              <w:rPr>
                <w:rFonts w:ascii="Times New Roman" w:eastAsia="Times New Roman" w:hAnsi="Times New Roman"/>
                <w:lang w:eastAsia="ru-RU"/>
              </w:rPr>
              <w:t xml:space="preserve"> правильно произносить все звуки, определять место звука в слове;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составляет по образцу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рассказы по сюжетной картине, по набору картинок; из личного опыта, последовательно, без существенных пропусков пересказывает небольшие литературные произведения.</w:t>
            </w:r>
          </w:p>
          <w:p w:rsidR="00EF1EB4" w:rsidRPr="00114745" w:rsidRDefault="00EF1EB4" w:rsidP="00EF1EB4">
            <w:pPr>
              <w:tabs>
                <w:tab w:val="left" w:pos="108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u w:val="single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Практическое овладение воспитанниками нормами речи: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дифференцированно использует разнообразные формулы речевого этикета;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умеет аргументировано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и доброжелательно </w:t>
            </w:r>
            <w:proofErr w:type="gramStart"/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>оценивать</w:t>
            </w:r>
            <w:proofErr w:type="gramEnd"/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высказывание сверстника.</w:t>
            </w:r>
          </w:p>
          <w:p w:rsidR="00EF1EB4" w:rsidRPr="00114745" w:rsidRDefault="00EF1EB4" w:rsidP="00EF1EB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Формирование целостной картины мира, в том числе первичных ценностных представлений: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114745">
              <w:rPr>
                <w:rFonts w:ascii="Times New Roman" w:eastAsia="Times New Roman" w:hAnsi="Times New Roman"/>
                <w:lang w:eastAsia="ru-RU"/>
              </w:rPr>
              <w:t>способен</w:t>
            </w:r>
            <w:proofErr w:type="gramEnd"/>
            <w:r w:rsidRPr="00114745">
              <w:rPr>
                <w:rFonts w:ascii="Times New Roman" w:eastAsia="Times New Roman" w:hAnsi="Times New Roman"/>
                <w:lang w:eastAsia="ru-RU"/>
              </w:rPr>
              <w:t xml:space="preserve"> осмысленно воспринимать мотивы поступков, переживания персонажей;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знаком</w:t>
            </w: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с произведениями различной тематики, спецификой произведений разных жанров.</w:t>
            </w:r>
          </w:p>
          <w:p w:rsidR="00EF1EB4" w:rsidRPr="00114745" w:rsidRDefault="00EF1EB4" w:rsidP="00EF1EB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>Развитие литературной речи: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114745">
              <w:rPr>
                <w:rFonts w:ascii="Times New Roman" w:eastAsia="Times New Roman" w:hAnsi="Times New Roman"/>
                <w:lang w:eastAsia="ru-RU"/>
              </w:rPr>
              <w:t>способен</w:t>
            </w:r>
            <w:proofErr w:type="gramEnd"/>
            <w:r w:rsidRPr="00114745">
              <w:rPr>
                <w:rFonts w:ascii="Times New Roman" w:eastAsia="Times New Roman" w:hAnsi="Times New Roman"/>
                <w:lang w:eastAsia="ru-RU"/>
              </w:rPr>
              <w:t xml:space="preserve"> эмоционально воспроизводить поэтические произведения, читать стихи по ролям;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114745">
              <w:rPr>
                <w:rFonts w:ascii="Times New Roman" w:eastAsia="Times New Roman" w:hAnsi="Times New Roman"/>
                <w:lang w:eastAsia="ru-RU"/>
              </w:rPr>
              <w:t>способен</w:t>
            </w:r>
            <w:proofErr w:type="gramEnd"/>
            <w:r w:rsidRPr="00114745">
              <w:rPr>
                <w:rFonts w:ascii="Times New Roman" w:eastAsia="Times New Roman" w:hAnsi="Times New Roman"/>
                <w:lang w:eastAsia="ru-RU"/>
              </w:rPr>
              <w:t xml:space="preserve"> под контролем взрослого пересказывать знакомые произведения, участвовать в их драматизации.</w:t>
            </w:r>
          </w:p>
          <w:p w:rsidR="00EF1EB4" w:rsidRPr="00114745" w:rsidRDefault="00EF1EB4" w:rsidP="00EF1EB4">
            <w:pPr>
              <w:tabs>
                <w:tab w:val="left" w:pos="108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u w:val="single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Приобщение к словесному искусству, в том числе развитие художественного восприятия и эстетического вкуса: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 w:bidi="he-IL"/>
              </w:rPr>
            </w:pP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>эмоционально реагирует на поэтические и прозаические художественные произведения;</w:t>
            </w:r>
          </w:p>
          <w:p w:rsidR="00581612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называет </w:t>
            </w:r>
            <w:r w:rsidRPr="00114745">
              <w:rPr>
                <w:rFonts w:ascii="Times New Roman" w:eastAsia="Times New Roman" w:hAnsi="Times New Roman"/>
                <w:lang w:eastAsia="ru-RU"/>
              </w:rPr>
              <w:t>любимого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детского писателя, любимые сказки и рассказы</w:t>
            </w:r>
            <w:r w:rsidR="00CD5634" w:rsidRPr="00114745">
              <w:rPr>
                <w:rFonts w:ascii="Times New Roman" w:hAnsi="Times New Roman"/>
              </w:rPr>
              <w:t>.</w:t>
            </w:r>
          </w:p>
        </w:tc>
      </w:tr>
      <w:tr w:rsidR="00581612" w:rsidRPr="00114745" w:rsidTr="00A1203C">
        <w:tc>
          <w:tcPr>
            <w:tcW w:w="2093" w:type="dxa"/>
            <w:vAlign w:val="center"/>
          </w:tcPr>
          <w:p w:rsidR="00581612" w:rsidRPr="00114745" w:rsidRDefault="00581612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t>Социально-коммуникативное развитие</w:t>
            </w:r>
          </w:p>
        </w:tc>
        <w:tc>
          <w:tcPr>
            <w:tcW w:w="12693" w:type="dxa"/>
          </w:tcPr>
          <w:p w:rsidR="001131D0" w:rsidRPr="00114745" w:rsidRDefault="001131D0" w:rsidP="001131D0">
            <w:pPr>
              <w:tabs>
                <w:tab w:val="left" w:pos="108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Развитие игровой деятельности: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договаривается с партнерами, во что играть, кто кем будет в игре; подчиняется правилам игры;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умеет разворачивать содержание игры в зависимости от количества играющих детей;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 w:bidi="he-IL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в дидактических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играх оценивает свои возможности и без обиды воспринимает проигрыш. </w:t>
            </w:r>
          </w:p>
          <w:p w:rsidR="001131D0" w:rsidRPr="00114745" w:rsidRDefault="001131D0" w:rsidP="001131D0">
            <w:pPr>
              <w:tabs>
                <w:tab w:val="left" w:pos="108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Приобщение к элементарным социальным нормам и правилам: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объясняет правила игры сверстникам;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после просмотра спектакля может оценить игру актера (актеров), используемые средства художественной выразительности и элементы художественного оформления постановки;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lastRenderedPageBreak/>
              <w:t>использует «вежливые» слова;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 w:bidi="he-IL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имеет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навык оценивания своих поступков;</w:t>
            </w:r>
          </w:p>
          <w:p w:rsidR="001131D0" w:rsidRPr="00114745" w:rsidRDefault="001131D0" w:rsidP="001131D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Формирование гендерной, семейной, гражданской принадлежности, патриотических чувств: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имеет представление о работе своих родителей;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 w:bidi="he-IL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знает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название своей Родины.</w:t>
            </w:r>
          </w:p>
          <w:p w:rsidR="001131D0" w:rsidRPr="00114745" w:rsidRDefault="001131D0" w:rsidP="001131D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 xml:space="preserve">Формирование осторожного и осмотрительного отношения к потенциально опасным для человека и окружающего мира природы ситуациям: </w:t>
            </w:r>
            <w:r w:rsidRPr="00114745">
              <w:rPr>
                <w:rFonts w:ascii="Times New Roman" w:eastAsia="Times New Roman" w:hAnsi="Times New Roman"/>
                <w:i/>
                <w:kern w:val="20"/>
                <w:lang w:eastAsia="ru-RU" w:bidi="he-IL"/>
              </w:rPr>
              <w:t>соблюдает элементарные правила организованного поведения в детском саду.</w:t>
            </w:r>
          </w:p>
          <w:p w:rsidR="001131D0" w:rsidRPr="00114745" w:rsidRDefault="001131D0" w:rsidP="001131D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Передача детям знаний о правилах безопасности дорожного движения в качестве пешехода и пассажира транспортного средства: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понимает значения сигналов светофора. Узнает и называет дорожные знаки «Пешеходный переход», «Дети», «Остановка общественного транспорта», «Подземный пешеходный переход», «Пункт медицинской помощи»;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различает и называет специальные виды транспорта («Скорая помощь», «Пожарная», «Милиция»), объясняет их назначение;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соблюдает элементарные правила поведения на улице и в транспорте, элементарные правила дорожного движения;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различает</w:t>
            </w: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проезжую часть, тротуар, подземный пешеходный переход, пешеходный переход «Зебра».</w:t>
            </w:r>
          </w:p>
          <w:p w:rsidR="001131D0" w:rsidRPr="00114745" w:rsidRDefault="001131D0" w:rsidP="001131D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Приобщение к правилам безопасного для человека и окружающего мира природы поведения</w:t>
            </w: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: знает и 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природе).</w:t>
            </w:r>
          </w:p>
          <w:p w:rsidR="001131D0" w:rsidRPr="00114745" w:rsidRDefault="001131D0" w:rsidP="001131D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Развитие трудовой деятельности: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соблюдает последовательность в одевании и раздевании, складывает и убирает одежду, приводит ее в порядок, сушит мокрые вещи, ухаживает за обувью;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самостоятельно чистит зубы, умывается по мере необходимости;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самостоятельно</w:t>
            </w: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выполняет обязанности дежурного по столовой, правильно сервирует стол,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выполняет поручения по уходу за животными и растениями в уголке природы.</w:t>
            </w:r>
          </w:p>
          <w:p w:rsidR="001131D0" w:rsidRPr="00114745" w:rsidRDefault="001131D0" w:rsidP="001131D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Воспитание ценностного отношения к собственному труду, труду других людей и его результатам</w:t>
            </w: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>: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доводит начатое дело до конца, поддерживает порядок в группе и на участке детского сада;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может оценить результат своей работы;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испытывает</w:t>
            </w: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удовольствие в процессе выполнения интересной для него и полезной для других деятельности.</w:t>
            </w:r>
          </w:p>
          <w:p w:rsidR="001131D0" w:rsidRPr="00114745" w:rsidRDefault="001131D0" w:rsidP="001131D0">
            <w:pPr>
              <w:tabs>
                <w:tab w:val="left" w:pos="108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Формирование первичных представлений о труде взрослых, его роли в обществе и жизни каждого человека: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владеет знаниями о разных профессиях, в том числе творческих: художников, писателей, композиторов;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имеет представление о значимости труда взрослых, испытывает чувство благодарности к людям за их труд;</w:t>
            </w:r>
          </w:p>
          <w:p w:rsidR="00581612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бережно относится к тому, что сделано руками человека.</w:t>
            </w:r>
          </w:p>
        </w:tc>
      </w:tr>
      <w:tr w:rsidR="00581612" w:rsidRPr="00114745" w:rsidTr="00A1203C">
        <w:tc>
          <w:tcPr>
            <w:tcW w:w="2093" w:type="dxa"/>
            <w:vAlign w:val="center"/>
          </w:tcPr>
          <w:p w:rsidR="00581612" w:rsidRPr="00114745" w:rsidRDefault="00581612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lastRenderedPageBreak/>
              <w:t>Физическое развитие</w:t>
            </w:r>
          </w:p>
        </w:tc>
        <w:tc>
          <w:tcPr>
            <w:tcW w:w="12693" w:type="dxa"/>
          </w:tcPr>
          <w:p w:rsidR="001131D0" w:rsidRPr="00114745" w:rsidRDefault="001131D0" w:rsidP="001131D0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Сохранение и укрепление физического и психического здоровья детей: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легко и быстро засыпает, с аппетитом ест;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редко</w:t>
            </w: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болеет острыми респираторно-вирусными инфекциями (1–2 раза в год).</w:t>
            </w:r>
          </w:p>
          <w:p w:rsidR="001131D0" w:rsidRPr="00114745" w:rsidRDefault="001131D0" w:rsidP="001131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Воспитание культурно-гигиенических навыков: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умеет быстро, аккуратно одеваться и раздеваться, соблюдать порядок в своем шкафу;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 w:bidi="he-IL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lastRenderedPageBreak/>
              <w:t>имеет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навыки опрятности (замечает непорядок в одежде, устраняет его при небольшой помощи взрослых);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сформированы элементарные навыки личной гигиены (самостоятельно чистит зубы, моет руки перед едой; при кашле и чихании закрывает рот и нос платком);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владеет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простейшими навыками поведения во время еды, пользуется вилкой, ножом.</w:t>
            </w:r>
          </w:p>
          <w:p w:rsidR="001131D0" w:rsidRPr="00114745" w:rsidRDefault="001131D0" w:rsidP="001131D0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Формирование начальных представлений о здоровом образе жизни: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имеет начальные представления о составляющих (важных компонентах) здорового образа жизни (правильное питание, движение, сон) и факторах, разрушающих здоровье;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знает о значении для здоровья человека ежедневной утренней гимнастики, закаливания организма, соблюдения режима дня;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имеет представление о роли гигиены и режима дня для здоровья человека;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имеет</w:t>
            </w: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представление о правилах ухода за больным.</w:t>
            </w:r>
          </w:p>
          <w:p w:rsidR="001131D0" w:rsidRPr="00114745" w:rsidRDefault="001131D0" w:rsidP="001131D0">
            <w:pPr>
              <w:tabs>
                <w:tab w:val="left" w:pos="-180"/>
                <w:tab w:val="left" w:pos="0"/>
                <w:tab w:val="left" w:pos="1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Развитие физических качеств (скоростных, силовых, гибкости, выносливости и координации):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 xml:space="preserve">может прыгать на мягкое покрытие (высота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114745">
                <w:rPr>
                  <w:rFonts w:ascii="Times New Roman" w:eastAsia="Times New Roman" w:hAnsi="Times New Roman"/>
                  <w:lang w:eastAsia="ru-RU"/>
                </w:rPr>
                <w:t>20 см</w:t>
              </w:r>
            </w:smartTag>
            <w:r w:rsidRPr="00114745">
              <w:rPr>
                <w:rFonts w:ascii="Times New Roman" w:eastAsia="Times New Roman" w:hAnsi="Times New Roman"/>
                <w:lang w:eastAsia="ru-RU"/>
              </w:rPr>
              <w:t>), прыгать в обозна</w:t>
            </w:r>
            <w:r w:rsidRPr="00114745">
              <w:rPr>
                <w:rFonts w:ascii="Times New Roman" w:eastAsia="Times New Roman" w:hAnsi="Times New Roman"/>
                <w:lang w:eastAsia="ru-RU"/>
              </w:rPr>
              <w:softHyphen/>
              <w:t xml:space="preserve">ченное место с высоты 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114745">
                <w:rPr>
                  <w:rFonts w:ascii="Times New Roman" w:eastAsia="Times New Roman" w:hAnsi="Times New Roman"/>
                  <w:lang w:eastAsia="ru-RU"/>
                </w:rPr>
                <w:t>30 см</w:t>
              </w:r>
            </w:smartTag>
            <w:r w:rsidRPr="00114745">
              <w:rPr>
                <w:rFonts w:ascii="Times New Roman" w:eastAsia="Times New Roman" w:hAnsi="Times New Roman"/>
                <w:lang w:eastAsia="ru-RU"/>
              </w:rPr>
              <w:t xml:space="preserve">, прыгать в длину с места (не менее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114745">
                <w:rPr>
                  <w:rFonts w:ascii="Times New Roman" w:eastAsia="Times New Roman" w:hAnsi="Times New Roman"/>
                  <w:lang w:eastAsia="ru-RU"/>
                </w:rPr>
                <w:t>80 см</w:t>
              </w:r>
            </w:smartTag>
            <w:r w:rsidRPr="00114745">
              <w:rPr>
                <w:rFonts w:ascii="Times New Roman" w:eastAsia="Times New Roman" w:hAnsi="Times New Roman"/>
                <w:lang w:eastAsia="ru-RU"/>
              </w:rPr>
              <w:t xml:space="preserve">), с разбега (не менее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114745">
                <w:rPr>
                  <w:rFonts w:ascii="Times New Roman" w:eastAsia="Times New Roman" w:hAnsi="Times New Roman"/>
                  <w:lang w:eastAsia="ru-RU"/>
                </w:rPr>
                <w:t>100 см</w:t>
              </w:r>
            </w:smartTag>
            <w:r w:rsidRPr="00114745">
              <w:rPr>
                <w:rFonts w:ascii="Times New Roman" w:eastAsia="Times New Roman" w:hAnsi="Times New Roman"/>
                <w:lang w:eastAsia="ru-RU"/>
              </w:rPr>
              <w:t xml:space="preserve">), в высоту с разбега (не менее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114745">
                <w:rPr>
                  <w:rFonts w:ascii="Times New Roman" w:eastAsia="Times New Roman" w:hAnsi="Times New Roman"/>
                  <w:lang w:eastAsia="ru-RU"/>
                </w:rPr>
                <w:t>40 см</w:t>
              </w:r>
            </w:smartTag>
            <w:r w:rsidRPr="00114745">
              <w:rPr>
                <w:rFonts w:ascii="Times New Roman" w:eastAsia="Times New Roman" w:hAnsi="Times New Roman"/>
                <w:lang w:eastAsia="ru-RU"/>
              </w:rPr>
              <w:t>), прыгать через короткую и длинную скакалку;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 xml:space="preserve">умеет лазать по гимнастической стенке (высота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114745">
                <w:rPr>
                  <w:rFonts w:ascii="Times New Roman" w:eastAsia="Times New Roman" w:hAnsi="Times New Roman"/>
                  <w:lang w:eastAsia="ru-RU"/>
                </w:rPr>
                <w:t>2,5 м</w:t>
              </w:r>
            </w:smartTag>
            <w:r w:rsidRPr="00114745">
              <w:rPr>
                <w:rFonts w:ascii="Times New Roman" w:eastAsia="Times New Roman" w:hAnsi="Times New Roman"/>
                <w:lang w:eastAsia="ru-RU"/>
              </w:rPr>
              <w:t>) с изменением темпа;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умеет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метать предметы правой и левой рукой на расстояние 5–9 м, в вертикальную и горизонтальную цель с расстояния 3–4 м, сочетать замах с броском, бросать мяч вверх, о землю и ловить его одной рукой, отбивать мяч на месте не менее 10 раз, в ходьбе (расстояние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114745">
                <w:rPr>
                  <w:rFonts w:ascii="Times New Roman" w:eastAsia="Times New Roman" w:hAnsi="Times New Roman"/>
                  <w:kern w:val="20"/>
                  <w:lang w:eastAsia="ru-RU" w:bidi="he-IL"/>
                </w:rPr>
                <w:t>6 м</w:t>
              </w:r>
            </w:smartTag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>). Владеет школой мяча.</w:t>
            </w:r>
          </w:p>
          <w:p w:rsidR="001131D0" w:rsidRPr="00114745" w:rsidRDefault="001131D0" w:rsidP="001131D0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 xml:space="preserve">Накопление и обогащение двигательного опыта </w:t>
            </w: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(овладение основными движениями):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умеет ходить и бегать легко, ритмично, сохраняя правильную осанку, направление и темп;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выполняет упражнения на статическое и динамическое равновесие;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умеет перестраиваться в колонну по трое, четверо; равняться, размыкаться в колонне, шеренге; выполнять повороты направо, налево, кругом;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участвует в спортивных играх и упражнениях, в играх с элементами соревнования, играх-эстафетах.</w:t>
            </w:r>
          </w:p>
          <w:p w:rsidR="001131D0" w:rsidRPr="00114745" w:rsidRDefault="001131D0" w:rsidP="001131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iCs/>
                <w:kern w:val="20"/>
                <w:lang w:eastAsia="ru-RU"/>
              </w:rPr>
              <w:t>Формирование потребности в двигательной активности и физическом совершенствовании: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участвует в упражнениях с элементами спортивных игр: городки, бадминтон, футбол, хоккей;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проявляет самостоятельность, творчество, выразительность и грациозность движений;</w:t>
            </w:r>
          </w:p>
          <w:p w:rsidR="001131D0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умеет самостоятельно организовывать знакомые подвижные игры;</w:t>
            </w:r>
          </w:p>
          <w:p w:rsidR="00581612" w:rsidRPr="00114745" w:rsidRDefault="001131D0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проявляет интерес</w:t>
            </w: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к разным видам спорта.</w:t>
            </w:r>
          </w:p>
        </w:tc>
      </w:tr>
      <w:tr w:rsidR="00581612" w:rsidRPr="00114745" w:rsidTr="00A1203C">
        <w:tc>
          <w:tcPr>
            <w:tcW w:w="2093" w:type="dxa"/>
            <w:vAlign w:val="center"/>
          </w:tcPr>
          <w:p w:rsidR="00581612" w:rsidRPr="00114745" w:rsidRDefault="00581612" w:rsidP="00407A7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14745">
              <w:rPr>
                <w:rFonts w:ascii="Times New Roman" w:hAnsi="Times New Roman"/>
                <w:b/>
              </w:rPr>
              <w:lastRenderedPageBreak/>
              <w:t>Художественно-эстетическое развитие</w:t>
            </w:r>
          </w:p>
        </w:tc>
        <w:tc>
          <w:tcPr>
            <w:tcW w:w="12693" w:type="dxa"/>
          </w:tcPr>
          <w:p w:rsidR="00EF1EB4" w:rsidRPr="00114745" w:rsidRDefault="00EF1EB4" w:rsidP="00EF1EB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Развитие продуктивной деятельности детей (рисование, лепка, аппликация, художественный труд):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bCs/>
                <w:kern w:val="20"/>
                <w:lang w:eastAsia="ru-RU"/>
              </w:rPr>
              <w:t xml:space="preserve">создает </w:t>
            </w:r>
            <w:r w:rsidRPr="00114745">
              <w:rPr>
                <w:rFonts w:ascii="Times New Roman" w:eastAsia="Times New Roman" w:hAnsi="Times New Roman"/>
                <w:lang w:eastAsia="ru-RU"/>
              </w:rPr>
              <w:t>выразительные художественные образы в рисунке, лепке, аппликации, передает характерные признаки предметов и явлений, настроение персонажей;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знает особенности изобразительных материалов (гуашь, акварель, мелки, уголь, сангина);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лепит предметы разной формы, используя усвоенные приемы и способы;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 w:bidi="he-IL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использует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разные способы вырезания и обрывания бумаги для создания образов в аппликации.</w:t>
            </w:r>
          </w:p>
          <w:p w:rsidR="00EF1EB4" w:rsidRPr="00114745" w:rsidRDefault="00EF1EB4" w:rsidP="00EF1EB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Развитие детского творчества: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bCs/>
                <w:kern w:val="20"/>
                <w:lang w:eastAsia="ru-RU"/>
              </w:rPr>
              <w:t xml:space="preserve">создает </w:t>
            </w:r>
            <w:r w:rsidRPr="00114745">
              <w:rPr>
                <w:rFonts w:ascii="Times New Roman" w:eastAsia="Times New Roman" w:hAnsi="Times New Roman"/>
                <w:lang w:eastAsia="ru-RU"/>
              </w:rPr>
              <w:t>многофигурные композиции на всем листе, используя фризовую и линейную композиции;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lastRenderedPageBreak/>
              <w:t>самостоятельно комбинирует знакомые техники, помогает осваивать новые;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объединяет разные способы изображения (коллаж);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варьирует и интерпретирует элементы при составлении декоративных композиций;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 w:bidi="he-IL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использует различные</w:t>
            </w: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 цвета и оттенки для создания выразительных образов.</w:t>
            </w:r>
          </w:p>
          <w:p w:rsidR="00EF1EB4" w:rsidRPr="00114745" w:rsidRDefault="00EF1EB4" w:rsidP="00EF1EB4">
            <w:pPr>
              <w:tabs>
                <w:tab w:val="left" w:pos="108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Приобщение к изобразительному искусству: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kern w:val="20"/>
                <w:lang w:eastAsia="ru-RU" w:bidi="he-IL"/>
              </w:rPr>
              <w:t xml:space="preserve">различает </w:t>
            </w:r>
            <w:r w:rsidRPr="00114745">
              <w:rPr>
                <w:rFonts w:ascii="Times New Roman" w:eastAsia="Times New Roman" w:hAnsi="Times New Roman"/>
                <w:lang w:eastAsia="ru-RU"/>
              </w:rPr>
              <w:t>виды изобразительного искусства (живопись, графика, скульптура, архитектура, декоративно-прикладное искусство);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выделяет выразительные средства в разных видах искусства (форма, цвет, колорит, композиция);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имеет представление о региональных художественных промыслах.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Развитие музыкально-художественной деятельности: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различает высокие и низкие звуки (в пределах квинты);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может петь плавно, лёгким звуком, отчётливо произносить слова, своевременно начинать и заканчивать песню, в сопровождении музыкального инструмента;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умеет импровизировать мелодии на заданный текст, сочинять мелодии различного характера (колыбельную, марш, вальс);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способен выполнять танцевальные движения: поочерёдное выбрасывание ног в прыжке, полуприседание с выставлением ноги на пятку, шаг на всей ступне на месте, с продвижением вперёд и на месте;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ритмично двигается в соответствии с характером и динамикой музыки;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самостоятельно инсценирует содержание песен, хороводов;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умеет придумывать движение к пляскам, танцам, составлять композицию танца, проявляя самостоятельность в творчестве;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исполняет простейшие</w:t>
            </w: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мелодии на металлофоне (сольно и в ансамбле).</w:t>
            </w:r>
          </w:p>
          <w:p w:rsidR="00EF1EB4" w:rsidRPr="00114745" w:rsidRDefault="00EF1EB4" w:rsidP="00EF1EB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i/>
                <w:kern w:val="20"/>
                <w:lang w:eastAsia="ru-RU"/>
              </w:rPr>
              <w:t>Приобщение к музыкальному искусству:</w:t>
            </w:r>
          </w:p>
          <w:p w:rsidR="00EF1EB4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определяет жанры музыкальных произведений (марш, песня, танец), произведения по мелодии, вступлению;</w:t>
            </w:r>
          </w:p>
          <w:p w:rsidR="00581612" w:rsidRPr="00114745" w:rsidRDefault="00EF1EB4" w:rsidP="008F764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kern w:val="20"/>
                <w:lang w:eastAsia="ru-RU"/>
              </w:rPr>
            </w:pPr>
            <w:r w:rsidRPr="00114745">
              <w:rPr>
                <w:rFonts w:ascii="Times New Roman" w:eastAsia="Times New Roman" w:hAnsi="Times New Roman"/>
                <w:lang w:eastAsia="ru-RU"/>
              </w:rPr>
              <w:t>различает</w:t>
            </w:r>
            <w:r w:rsidRPr="00114745">
              <w:rPr>
                <w:rFonts w:ascii="Times New Roman" w:eastAsia="Times New Roman" w:hAnsi="Times New Roman"/>
                <w:kern w:val="20"/>
                <w:lang w:eastAsia="ru-RU"/>
              </w:rPr>
              <w:t xml:space="preserve"> звучание музыкальных инструментов (фортепиано, скрипка, балалайка, виолончель).</w:t>
            </w:r>
          </w:p>
        </w:tc>
      </w:tr>
    </w:tbl>
    <w:p w:rsidR="00867285" w:rsidRDefault="00867285" w:rsidP="00EC46EE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30EE5" w:rsidRPr="00E33116" w:rsidRDefault="001111A3" w:rsidP="008F7640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33116">
        <w:rPr>
          <w:rFonts w:ascii="Times New Roman" w:hAnsi="Times New Roman"/>
          <w:b/>
          <w:sz w:val="24"/>
          <w:szCs w:val="24"/>
          <w:lang w:eastAsia="ru-RU"/>
        </w:rPr>
        <w:t>Планируемые результаты усвоения рабочей программы</w:t>
      </w:r>
    </w:p>
    <w:p w:rsidR="00EF5040" w:rsidRPr="0057621D" w:rsidRDefault="00CB55B8" w:rsidP="0057621D">
      <w:pPr>
        <w:pStyle w:val="a5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CB55B8">
        <w:rPr>
          <w:rFonts w:ascii="Times New Roman" w:hAnsi="Times New Roman"/>
          <w:i/>
          <w:sz w:val="24"/>
          <w:szCs w:val="24"/>
        </w:rPr>
        <w:t>Таблица 3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10425"/>
      </w:tblGrid>
      <w:tr w:rsidR="00CB55B8" w:rsidRPr="00EF5040" w:rsidTr="0057621D">
        <w:tc>
          <w:tcPr>
            <w:tcW w:w="2093" w:type="dxa"/>
          </w:tcPr>
          <w:p w:rsidR="00CB55B8" w:rsidRPr="00EF5040" w:rsidRDefault="00CB55B8" w:rsidP="00EC46E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EF5040">
              <w:rPr>
                <w:rFonts w:ascii="Times New Roman" w:hAnsi="Times New Roman"/>
                <w:b/>
              </w:rPr>
              <w:t xml:space="preserve">Области </w:t>
            </w:r>
          </w:p>
        </w:tc>
        <w:tc>
          <w:tcPr>
            <w:tcW w:w="2268" w:type="dxa"/>
          </w:tcPr>
          <w:p w:rsidR="00CB55B8" w:rsidRPr="00EF5040" w:rsidRDefault="00CB55B8" w:rsidP="00EC46E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EF5040">
              <w:rPr>
                <w:rFonts w:ascii="Times New Roman" w:hAnsi="Times New Roman"/>
                <w:b/>
              </w:rPr>
              <w:t>Предметы ООП</w:t>
            </w:r>
          </w:p>
        </w:tc>
        <w:tc>
          <w:tcPr>
            <w:tcW w:w="10425" w:type="dxa"/>
          </w:tcPr>
          <w:p w:rsidR="00CB55B8" w:rsidRPr="00EF5040" w:rsidRDefault="00CB55B8" w:rsidP="003445F5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</w:rPr>
            </w:pPr>
            <w:r w:rsidRPr="00EF5040">
              <w:rPr>
                <w:rFonts w:ascii="Times New Roman" w:hAnsi="Times New Roman"/>
                <w:b/>
              </w:rPr>
              <w:t xml:space="preserve">Достижения </w:t>
            </w:r>
          </w:p>
        </w:tc>
      </w:tr>
      <w:tr w:rsidR="00EF5040" w:rsidRPr="00EF5040" w:rsidTr="0057621D">
        <w:tc>
          <w:tcPr>
            <w:tcW w:w="2093" w:type="dxa"/>
            <w:vMerge w:val="restart"/>
          </w:tcPr>
          <w:p w:rsidR="00EF5040" w:rsidRPr="00EF5040" w:rsidRDefault="00EF5040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EF5040">
              <w:rPr>
                <w:rFonts w:ascii="Times New Roman" w:hAnsi="Times New Roman"/>
                <w:b/>
              </w:rPr>
              <w:t>Познавательное развитие</w:t>
            </w:r>
          </w:p>
        </w:tc>
        <w:tc>
          <w:tcPr>
            <w:tcW w:w="2268" w:type="dxa"/>
          </w:tcPr>
          <w:p w:rsidR="00EF5040" w:rsidRPr="00EF5040" w:rsidRDefault="00EF5040" w:rsidP="003614C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hAnsi="Times New Roman"/>
                <w:i/>
              </w:rPr>
              <w:t>Развитие экологических представлений</w:t>
            </w:r>
          </w:p>
        </w:tc>
        <w:tc>
          <w:tcPr>
            <w:tcW w:w="10425" w:type="dxa"/>
          </w:tcPr>
          <w:p w:rsidR="00EF5040" w:rsidRPr="00EF5040" w:rsidRDefault="00EF5040" w:rsidP="003614C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hAnsi="Times New Roman"/>
              </w:rPr>
              <w:t>- Называют несколько растений и животных предложенной экосистемы.</w:t>
            </w:r>
          </w:p>
          <w:p w:rsidR="00EF5040" w:rsidRPr="00EF5040" w:rsidRDefault="00EF5040" w:rsidP="003614C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hAnsi="Times New Roman"/>
              </w:rPr>
              <w:t>- Приводят примеры взаимозависимости обитателей экосистемы друг от друга.</w:t>
            </w:r>
          </w:p>
          <w:p w:rsidR="00EF5040" w:rsidRPr="00EF5040" w:rsidRDefault="00EF5040" w:rsidP="003614C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hAnsi="Times New Roman"/>
              </w:rPr>
              <w:t>- Составляют схему строения растения в зависимости от условий жизни.</w:t>
            </w:r>
          </w:p>
        </w:tc>
      </w:tr>
      <w:tr w:rsidR="00EF5040" w:rsidRPr="00EF5040" w:rsidTr="0057621D">
        <w:tc>
          <w:tcPr>
            <w:tcW w:w="2093" w:type="dxa"/>
            <w:vMerge/>
          </w:tcPr>
          <w:p w:rsidR="00EF5040" w:rsidRPr="00EF5040" w:rsidRDefault="00EF5040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:rsidR="00EF5040" w:rsidRPr="00EF5040" w:rsidRDefault="00EF5040" w:rsidP="00867285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EF5040">
              <w:rPr>
                <w:rFonts w:ascii="Times New Roman" w:hAnsi="Times New Roman"/>
                <w:i/>
              </w:rPr>
              <w:t>Развитие элементарных математических представлений</w:t>
            </w:r>
          </w:p>
        </w:tc>
        <w:tc>
          <w:tcPr>
            <w:tcW w:w="10425" w:type="dxa"/>
          </w:tcPr>
          <w:p w:rsidR="00EF5040" w:rsidRPr="00EF5040" w:rsidRDefault="00EF5040" w:rsidP="003614CC">
            <w:pPr>
              <w:spacing w:after="0" w:line="240" w:lineRule="auto"/>
              <w:ind w:left="20" w:right="40"/>
              <w:jc w:val="both"/>
              <w:rPr>
                <w:rFonts w:ascii="Times New Roman" w:hAnsi="Times New Roman"/>
                <w:color w:val="000000"/>
                <w:spacing w:val="5"/>
                <w:lang w:eastAsia="ru-RU"/>
              </w:rPr>
            </w:pPr>
            <w:r w:rsidRPr="00EF5040">
              <w:rPr>
                <w:rFonts w:ascii="Times New Roman" w:hAnsi="Times New Roman"/>
              </w:rPr>
              <w:t xml:space="preserve">- Самостоятельно получают два - три оттенка различных цветов, выстраивают ряды по светлоте </w:t>
            </w:r>
            <w:proofErr w:type="gramStart"/>
            <w:r w:rsidRPr="00EF5040">
              <w:rPr>
                <w:rFonts w:ascii="Times New Roman" w:hAnsi="Times New Roman"/>
              </w:rPr>
              <w:t xml:space="preserve">( </w:t>
            </w:r>
            <w:proofErr w:type="gramEnd"/>
            <w:r w:rsidRPr="00EF5040">
              <w:rPr>
                <w:rFonts w:ascii="Times New Roman" w:hAnsi="Times New Roman"/>
              </w:rPr>
              <w:t>например, синий, чуть светлее, самый светлый).</w:t>
            </w:r>
            <w:r>
              <w:rPr>
                <w:rFonts w:ascii="Times New Roman" w:hAnsi="Times New Roman"/>
              </w:rPr>
              <w:t xml:space="preserve"> </w:t>
            </w:r>
            <w:r w:rsidRPr="00EF5040">
              <w:rPr>
                <w:rFonts w:ascii="Times New Roman" w:hAnsi="Times New Roman"/>
              </w:rPr>
              <w:t xml:space="preserve">В различных играх и игровых упражнениях выстраивают </w:t>
            </w:r>
            <w:proofErr w:type="spellStart"/>
            <w:r w:rsidRPr="00EF5040">
              <w:rPr>
                <w:rFonts w:ascii="Times New Roman" w:hAnsi="Times New Roman"/>
              </w:rPr>
              <w:t>сериационные</w:t>
            </w:r>
            <w:proofErr w:type="spellEnd"/>
            <w:r w:rsidRPr="00EF5040">
              <w:rPr>
                <w:rFonts w:ascii="Times New Roman" w:hAnsi="Times New Roman"/>
              </w:rPr>
              <w:t xml:space="preserve"> ряды </w:t>
            </w:r>
            <w:r w:rsidRPr="00EF5040">
              <w:rPr>
                <w:rFonts w:ascii="Times New Roman" w:hAnsi="Times New Roman"/>
                <w:color w:val="000000"/>
                <w:spacing w:val="5"/>
                <w:lang w:eastAsia="ru-RU"/>
              </w:rPr>
              <w:t>- Дети выкладывают из фишек, вычерчивают на бумаге или используют готовые модели для сравнения по количеству различных множеств.</w:t>
            </w:r>
          </w:p>
          <w:p w:rsidR="00EF5040" w:rsidRPr="00EF5040" w:rsidRDefault="00EF5040" w:rsidP="003614C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hAnsi="Times New Roman"/>
                <w:color w:val="000000"/>
                <w:spacing w:val="5"/>
                <w:lang w:eastAsia="ru-RU"/>
              </w:rPr>
              <w:t>- Дети выстраивают различные модели для сравнения чисел числового ряда, выполняют задания в соответствии с результатом установления отношений в плане представлений (в уме)</w:t>
            </w:r>
            <w:proofErr w:type="gramStart"/>
            <w:r w:rsidRPr="00EF5040">
              <w:rPr>
                <w:rFonts w:ascii="Times New Roman" w:hAnsi="Times New Roman"/>
                <w:color w:val="000000"/>
                <w:spacing w:val="5"/>
                <w:lang w:eastAsia="ru-RU"/>
              </w:rPr>
              <w:t>.</w:t>
            </w:r>
            <w:r w:rsidRPr="00EF5040">
              <w:rPr>
                <w:rFonts w:ascii="Times New Roman" w:hAnsi="Times New Roman"/>
              </w:rPr>
              <w:t>п</w:t>
            </w:r>
            <w:proofErr w:type="gramEnd"/>
            <w:r w:rsidRPr="00EF5040">
              <w:rPr>
                <w:rFonts w:ascii="Times New Roman" w:hAnsi="Times New Roman"/>
              </w:rPr>
              <w:t xml:space="preserve">о величине из 3 -4 предметов, располагая их в возрастающем или убывающем порядке; группируют цвета, геометрические </w:t>
            </w:r>
            <w:r w:rsidRPr="00EF5040">
              <w:rPr>
                <w:rFonts w:ascii="Times New Roman" w:hAnsi="Times New Roman"/>
              </w:rPr>
              <w:lastRenderedPageBreak/>
              <w:t xml:space="preserve">формы и их разновидности, подбирая их к образцу – эталону. </w:t>
            </w:r>
          </w:p>
          <w:p w:rsidR="00EF5040" w:rsidRPr="00EF5040" w:rsidRDefault="00EF5040" w:rsidP="003614CC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hAnsi="Times New Roman"/>
              </w:rPr>
              <w:t>- В различных играх подбирают предметы определённого цвета и оттенка по слову – названию; могут называть цвета и оттенки, а также форму окружающих предметов. Выделяют различные параметры величины в ситуациях, где эти параметры значимы для них; выполняют задания связанные с необходимостью самостоятельного анализа сложных свой</w:t>
            </w:r>
            <w:proofErr w:type="gramStart"/>
            <w:r w:rsidRPr="00EF5040">
              <w:rPr>
                <w:rFonts w:ascii="Times New Roman" w:hAnsi="Times New Roman"/>
              </w:rPr>
              <w:t>ств пр</w:t>
            </w:r>
            <w:proofErr w:type="gramEnd"/>
            <w:r w:rsidRPr="00EF5040">
              <w:rPr>
                <w:rFonts w:ascii="Times New Roman" w:hAnsi="Times New Roman"/>
              </w:rPr>
              <w:t>едметов (раскладывая их на элементы).</w:t>
            </w:r>
          </w:p>
        </w:tc>
      </w:tr>
      <w:tr w:rsidR="00EF5040" w:rsidRPr="00EF5040" w:rsidTr="0057621D">
        <w:tc>
          <w:tcPr>
            <w:tcW w:w="2093" w:type="dxa"/>
            <w:vMerge/>
          </w:tcPr>
          <w:p w:rsidR="00EF5040" w:rsidRPr="00EF5040" w:rsidRDefault="00EF5040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:rsidR="00EF5040" w:rsidRPr="00EF5040" w:rsidRDefault="00EF5040" w:rsidP="00867285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EF5040">
              <w:rPr>
                <w:rFonts w:ascii="Times New Roman" w:hAnsi="Times New Roman"/>
                <w:i/>
              </w:rPr>
              <w:t>Конструирование</w:t>
            </w:r>
          </w:p>
        </w:tc>
        <w:tc>
          <w:tcPr>
            <w:tcW w:w="10425" w:type="dxa"/>
          </w:tcPr>
          <w:p w:rsidR="00EF5040" w:rsidRPr="003614CC" w:rsidRDefault="00EF5040" w:rsidP="00721599">
            <w:pPr>
              <w:spacing w:after="0" w:line="240" w:lineRule="auto"/>
              <w:ind w:left="20" w:right="20"/>
              <w:jc w:val="both"/>
              <w:rPr>
                <w:rFonts w:ascii="Times New Roman" w:hAnsi="Times New Roman"/>
                <w:color w:val="000000"/>
                <w:spacing w:val="5"/>
                <w:lang w:eastAsia="ru-RU"/>
              </w:rPr>
            </w:pPr>
            <w:proofErr w:type="gramStart"/>
            <w:r w:rsidRPr="003614CC">
              <w:rPr>
                <w:rFonts w:ascii="Times New Roman" w:hAnsi="Times New Roman"/>
                <w:color w:val="000000"/>
                <w:spacing w:val="5"/>
                <w:lang w:eastAsia="ru-RU"/>
              </w:rPr>
              <w:t>- Правильно ориентируются в пространстве реального предмета и предметной постройки, знают обозначения их сторон (передняя, задняя, верхняя, нижняя, боковые), понимают относительный характер таких обозначений применительно к строительным деталям и абстрактным конструкциям (передней стано</w:t>
            </w:r>
            <w:r w:rsidRPr="003614CC">
              <w:rPr>
                <w:rFonts w:ascii="Times New Roman" w:hAnsi="Times New Roman"/>
                <w:color w:val="000000"/>
                <w:spacing w:val="5"/>
                <w:lang w:eastAsia="ru-RU"/>
              </w:rPr>
              <w:softHyphen/>
              <w:t>вится в них та сторона, которая повернута к ребенку).</w:t>
            </w:r>
            <w:proofErr w:type="gramEnd"/>
          </w:p>
          <w:p w:rsidR="00EF5040" w:rsidRPr="003614CC" w:rsidRDefault="00EF5040" w:rsidP="00721599">
            <w:pPr>
              <w:spacing w:after="0" w:line="240" w:lineRule="auto"/>
              <w:ind w:left="20" w:right="20"/>
              <w:jc w:val="both"/>
              <w:rPr>
                <w:rFonts w:ascii="Times New Roman" w:hAnsi="Times New Roman"/>
                <w:color w:val="000000"/>
                <w:spacing w:val="5"/>
                <w:lang w:eastAsia="ru-RU"/>
              </w:rPr>
            </w:pPr>
            <w:r w:rsidRPr="003614CC">
              <w:rPr>
                <w:rFonts w:ascii="Times New Roman" w:hAnsi="Times New Roman"/>
                <w:color w:val="000000"/>
                <w:spacing w:val="5"/>
                <w:lang w:eastAsia="ru-RU"/>
              </w:rPr>
              <w:t>- Самостоятельно или с по</w:t>
            </w:r>
            <w:r w:rsidRPr="003614CC">
              <w:rPr>
                <w:rFonts w:ascii="Times New Roman" w:hAnsi="Times New Roman"/>
                <w:color w:val="000000"/>
                <w:spacing w:val="5"/>
                <w:lang w:eastAsia="ru-RU"/>
              </w:rPr>
              <w:softHyphen/>
              <w:t xml:space="preserve">мощью взрослого составляют схемы строительных деталей и простейших конструкций из 2-х - 3-х фигур (вид спереди, сбоку и сверху). По трем схемам такого рода, определенным </w:t>
            </w:r>
            <w:proofErr w:type="gramStart"/>
            <w:r w:rsidRPr="003614CC">
              <w:rPr>
                <w:rFonts w:ascii="Times New Roman" w:hAnsi="Times New Roman"/>
                <w:color w:val="000000"/>
                <w:spacing w:val="5"/>
                <w:lang w:eastAsia="ru-RU"/>
              </w:rPr>
              <w:t>образом</w:t>
            </w:r>
            <w:proofErr w:type="gramEnd"/>
            <w:r w:rsidRPr="003614CC">
              <w:rPr>
                <w:rFonts w:ascii="Times New Roman" w:hAnsi="Times New Roman"/>
                <w:color w:val="000000"/>
                <w:spacing w:val="5"/>
                <w:lang w:eastAsia="ru-RU"/>
              </w:rPr>
              <w:t xml:space="preserve"> расположенным на листе бумаги («схема-развертка») дети самостоятельно узнают основные детали строителя и воспроизводят простые конструкции из 3-х фигур.</w:t>
            </w:r>
          </w:p>
          <w:p w:rsidR="00EF5040" w:rsidRPr="003614CC" w:rsidRDefault="00EF5040" w:rsidP="00721599">
            <w:pPr>
              <w:spacing w:after="0" w:line="240" w:lineRule="auto"/>
              <w:ind w:left="20" w:right="20"/>
              <w:jc w:val="both"/>
              <w:rPr>
                <w:rFonts w:ascii="Times New Roman" w:hAnsi="Times New Roman"/>
                <w:color w:val="000000"/>
                <w:spacing w:val="5"/>
                <w:lang w:eastAsia="ru-RU"/>
              </w:rPr>
            </w:pPr>
            <w:proofErr w:type="gramStart"/>
            <w:r w:rsidRPr="003614CC">
              <w:rPr>
                <w:rFonts w:ascii="Times New Roman" w:hAnsi="Times New Roman"/>
                <w:color w:val="000000"/>
                <w:spacing w:val="5"/>
                <w:lang w:eastAsia="ru-RU"/>
              </w:rPr>
              <w:t>- Правильно и последовательно выделяют в конкретном предмете или постройке сначала основные, затем второстепенные части; правильно выбирают для изображения каждой части предмета и каждого фрагмента конструкции фигуры, соответствующие им по величине, форме, пропорциям; определяют место каждой фигуры в пространстве всей схемы в целом; самостоятельно или с помощью воспитателя проверяют правильность составленной графической модели.</w:t>
            </w:r>
            <w:proofErr w:type="gramEnd"/>
          </w:p>
          <w:p w:rsidR="00EF5040" w:rsidRPr="003614CC" w:rsidRDefault="00EF5040" w:rsidP="00721599">
            <w:pPr>
              <w:spacing w:after="0" w:line="240" w:lineRule="auto"/>
              <w:ind w:left="20" w:right="20"/>
              <w:jc w:val="both"/>
              <w:rPr>
                <w:rFonts w:ascii="Times New Roman" w:hAnsi="Times New Roman"/>
                <w:color w:val="000000"/>
                <w:spacing w:val="5"/>
                <w:lang w:eastAsia="ru-RU"/>
              </w:rPr>
            </w:pPr>
            <w:r w:rsidRPr="003614CC">
              <w:rPr>
                <w:rFonts w:ascii="Times New Roman" w:hAnsi="Times New Roman"/>
                <w:color w:val="000000"/>
                <w:spacing w:val="5"/>
                <w:lang w:eastAsia="ru-RU"/>
              </w:rPr>
              <w:t>- Самостоятельно выбирают предмет, который будет воспро</w:t>
            </w:r>
            <w:r w:rsidRPr="003614CC">
              <w:rPr>
                <w:rFonts w:ascii="Times New Roman" w:hAnsi="Times New Roman"/>
                <w:color w:val="000000"/>
                <w:spacing w:val="5"/>
                <w:lang w:eastAsia="ru-RU"/>
              </w:rPr>
              <w:softHyphen/>
              <w:t>изводиться в конструкции; дела</w:t>
            </w:r>
            <w:r w:rsidRPr="003614CC">
              <w:rPr>
                <w:rFonts w:ascii="Times New Roman" w:hAnsi="Times New Roman"/>
                <w:color w:val="000000"/>
                <w:spacing w:val="5"/>
                <w:lang w:eastAsia="ru-RU"/>
              </w:rPr>
              <w:softHyphen/>
              <w:t>ют это заранее, до начала практических действий с материалом.</w:t>
            </w:r>
          </w:p>
          <w:p w:rsidR="00EF5040" w:rsidRPr="003614CC" w:rsidRDefault="00EF5040" w:rsidP="00721599">
            <w:pPr>
              <w:spacing w:after="0" w:line="240" w:lineRule="auto"/>
              <w:ind w:left="20" w:right="20"/>
              <w:jc w:val="both"/>
              <w:rPr>
                <w:rFonts w:ascii="Times New Roman" w:hAnsi="Times New Roman"/>
                <w:color w:val="000000"/>
                <w:spacing w:val="5"/>
                <w:lang w:eastAsia="ru-RU"/>
              </w:rPr>
            </w:pPr>
            <w:r w:rsidRPr="003614CC">
              <w:rPr>
                <w:rFonts w:ascii="Times New Roman" w:hAnsi="Times New Roman"/>
                <w:color w:val="000000"/>
                <w:spacing w:val="5"/>
                <w:lang w:eastAsia="ru-RU"/>
              </w:rPr>
              <w:t>- Охотно используют для разработки замысла схематический набросок предмета с изображением его частей и особенностей его общего контура.</w:t>
            </w:r>
          </w:p>
          <w:p w:rsidR="00EF5040" w:rsidRPr="003614CC" w:rsidRDefault="00EF5040" w:rsidP="00721599">
            <w:pPr>
              <w:spacing w:after="0" w:line="240" w:lineRule="auto"/>
              <w:ind w:left="20" w:right="20"/>
              <w:jc w:val="both"/>
              <w:rPr>
                <w:rFonts w:ascii="Times New Roman" w:hAnsi="Times New Roman"/>
                <w:color w:val="000000"/>
                <w:spacing w:val="5"/>
                <w:lang w:eastAsia="ru-RU"/>
              </w:rPr>
            </w:pPr>
            <w:r w:rsidRPr="003614CC">
              <w:rPr>
                <w:rFonts w:ascii="Times New Roman" w:hAnsi="Times New Roman"/>
                <w:color w:val="000000"/>
                <w:spacing w:val="5"/>
                <w:lang w:eastAsia="ru-RU"/>
              </w:rPr>
              <w:t>- Первоначальный замысел в большинстве случаев удерживают, расширяют и детализируют в процессе практического его воплощения в материале.</w:t>
            </w:r>
          </w:p>
          <w:p w:rsidR="00EF5040" w:rsidRPr="00EF5040" w:rsidRDefault="00EF5040" w:rsidP="00721599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hAnsi="Times New Roman"/>
                <w:color w:val="000000"/>
                <w:spacing w:val="5"/>
                <w:lang w:eastAsia="ru-RU"/>
              </w:rPr>
              <w:t>- Способы соединения и размещения деталей в уме заранее могут представить себе очень неточно, при реализации составленной схемы нередко отступают от нее.</w:t>
            </w:r>
          </w:p>
        </w:tc>
      </w:tr>
      <w:tr w:rsidR="00EF5040" w:rsidRPr="00EF5040" w:rsidTr="0057621D">
        <w:tc>
          <w:tcPr>
            <w:tcW w:w="2093" w:type="dxa"/>
            <w:vMerge/>
          </w:tcPr>
          <w:p w:rsidR="00EF5040" w:rsidRPr="00EF5040" w:rsidRDefault="00EF5040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:rsidR="00EF5040" w:rsidRPr="00EF5040" w:rsidRDefault="00EF5040" w:rsidP="00867285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EF5040">
              <w:rPr>
                <w:rFonts w:ascii="Times New Roman" w:hAnsi="Times New Roman"/>
                <w:i/>
              </w:rPr>
              <w:t>Ориентировка в пространстве</w:t>
            </w:r>
          </w:p>
        </w:tc>
        <w:tc>
          <w:tcPr>
            <w:tcW w:w="10425" w:type="dxa"/>
          </w:tcPr>
          <w:p w:rsidR="00EF5040" w:rsidRPr="00721599" w:rsidRDefault="00EF5040" w:rsidP="00721599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pacing w:val="5"/>
                <w:lang w:eastAsia="ru-RU"/>
              </w:rPr>
            </w:pPr>
            <w:r w:rsidRPr="00721599">
              <w:rPr>
                <w:rFonts w:ascii="Times New Roman" w:hAnsi="Times New Roman"/>
                <w:color w:val="000000"/>
                <w:spacing w:val="5"/>
                <w:lang w:eastAsia="ru-RU"/>
              </w:rPr>
              <w:t>- Рисуют план улицы. Обозначают основные ориентиры (дорога, перекресток) в тех же местах, где они расположены на улице, изобра</w:t>
            </w:r>
            <w:r w:rsidRPr="00721599">
              <w:rPr>
                <w:rFonts w:ascii="Times New Roman" w:hAnsi="Times New Roman"/>
                <w:color w:val="000000"/>
                <w:spacing w:val="5"/>
                <w:lang w:eastAsia="ru-RU"/>
              </w:rPr>
              <w:softHyphen/>
              <w:t>жают на плане несколько объектов (домов, деревьев) в тех же местах, где они расположены на улице.</w:t>
            </w:r>
          </w:p>
          <w:p w:rsidR="00EF5040" w:rsidRPr="00EF5040" w:rsidRDefault="00EF5040" w:rsidP="00721599">
            <w:pPr>
              <w:spacing w:after="0" w:line="240" w:lineRule="auto"/>
              <w:ind w:left="20" w:right="20"/>
              <w:jc w:val="both"/>
              <w:rPr>
                <w:rFonts w:ascii="Times New Roman" w:hAnsi="Times New Roman"/>
                <w:color w:val="000000"/>
                <w:spacing w:val="5"/>
                <w:lang w:eastAsia="ru-RU"/>
              </w:rPr>
            </w:pPr>
            <w:r w:rsidRPr="00EF5040">
              <w:rPr>
                <w:rFonts w:ascii="Times New Roman" w:hAnsi="Times New Roman"/>
                <w:color w:val="000000"/>
                <w:spacing w:val="5"/>
                <w:lang w:eastAsia="ru-RU"/>
              </w:rPr>
              <w:t>- Рисуют маршрут на карте местности и называют от 3 до 10 объектов, расположенных вдоль этого маршрута на местности</w:t>
            </w:r>
          </w:p>
        </w:tc>
      </w:tr>
      <w:tr w:rsidR="00EF5040" w:rsidRPr="00EF5040" w:rsidTr="0057621D">
        <w:tc>
          <w:tcPr>
            <w:tcW w:w="2093" w:type="dxa"/>
            <w:vMerge/>
          </w:tcPr>
          <w:p w:rsidR="00EF5040" w:rsidRPr="00EF5040" w:rsidRDefault="00EF5040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:rsidR="00EF5040" w:rsidRPr="00EF5040" w:rsidRDefault="00EF5040" w:rsidP="00867285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EF5040">
              <w:rPr>
                <w:rFonts w:ascii="Times New Roman" w:hAnsi="Times New Roman"/>
                <w:i/>
              </w:rPr>
              <w:t>Развитие элементов логического мышления</w:t>
            </w:r>
          </w:p>
        </w:tc>
        <w:tc>
          <w:tcPr>
            <w:tcW w:w="10425" w:type="dxa"/>
          </w:tcPr>
          <w:p w:rsidR="00EF5040" w:rsidRPr="00721599" w:rsidRDefault="00EF5040" w:rsidP="00721599">
            <w:pPr>
              <w:spacing w:after="0" w:line="240" w:lineRule="auto"/>
              <w:ind w:left="20" w:right="20"/>
              <w:jc w:val="both"/>
              <w:rPr>
                <w:rFonts w:ascii="Times New Roman" w:hAnsi="Times New Roman"/>
                <w:color w:val="000000"/>
                <w:spacing w:val="5"/>
                <w:lang w:eastAsia="ru-RU"/>
              </w:rPr>
            </w:pPr>
            <w:r w:rsidRPr="00721599">
              <w:rPr>
                <w:rFonts w:ascii="Times New Roman" w:hAnsi="Times New Roman"/>
                <w:color w:val="000000"/>
                <w:spacing w:val="5"/>
                <w:lang w:eastAsia="ru-RU"/>
              </w:rPr>
              <w:t>- Могут сравнивать сложные предметы и явления по выраженности одного (общего для всех) признака.</w:t>
            </w:r>
          </w:p>
          <w:p w:rsidR="00EF5040" w:rsidRPr="00721599" w:rsidRDefault="00EF5040" w:rsidP="00721599">
            <w:pPr>
              <w:spacing w:after="0" w:line="240" w:lineRule="auto"/>
              <w:ind w:left="20" w:right="20"/>
              <w:jc w:val="both"/>
              <w:rPr>
                <w:rFonts w:ascii="Times New Roman" w:hAnsi="Times New Roman"/>
                <w:color w:val="000000"/>
                <w:spacing w:val="5"/>
                <w:lang w:eastAsia="ru-RU"/>
              </w:rPr>
            </w:pPr>
            <w:r w:rsidRPr="00721599">
              <w:rPr>
                <w:rFonts w:ascii="Times New Roman" w:hAnsi="Times New Roman"/>
                <w:color w:val="000000"/>
                <w:spacing w:val="5"/>
                <w:lang w:eastAsia="ru-RU"/>
              </w:rPr>
              <w:t xml:space="preserve">- Подбирают родовое понятие к группе видовых и, наоборот, могут назвать несколько видовых понятий к </w:t>
            </w:r>
            <w:proofErr w:type="gramStart"/>
            <w:r w:rsidRPr="00721599">
              <w:rPr>
                <w:rFonts w:ascii="Times New Roman" w:hAnsi="Times New Roman"/>
                <w:color w:val="000000"/>
                <w:spacing w:val="5"/>
                <w:lang w:eastAsia="ru-RU"/>
              </w:rPr>
              <w:t>родовому</w:t>
            </w:r>
            <w:proofErr w:type="gramEnd"/>
            <w:r w:rsidRPr="00721599">
              <w:rPr>
                <w:rFonts w:ascii="Times New Roman" w:hAnsi="Times New Roman"/>
                <w:color w:val="000000"/>
                <w:spacing w:val="5"/>
                <w:lang w:eastAsia="ru-RU"/>
              </w:rPr>
              <w:t>, названному воспитателем.</w:t>
            </w:r>
          </w:p>
          <w:p w:rsidR="00EF5040" w:rsidRPr="00EF5040" w:rsidRDefault="00EF5040" w:rsidP="007215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pacing w:val="5"/>
                <w:lang w:eastAsia="ru-RU"/>
              </w:rPr>
            </w:pPr>
            <w:r w:rsidRPr="00EF5040">
              <w:rPr>
                <w:rFonts w:ascii="Times New Roman" w:hAnsi="Times New Roman"/>
                <w:color w:val="000000"/>
                <w:spacing w:val="5"/>
                <w:lang w:eastAsia="ru-RU"/>
              </w:rPr>
              <w:t>- Классифицируют предметы и графически отображают отношения между понятиями, сравнивают понятия по объемам («Чего больше</w:t>
            </w:r>
            <w:proofErr w:type="gramStart"/>
            <w:r w:rsidRPr="00EF5040">
              <w:rPr>
                <w:rFonts w:ascii="Times New Roman" w:hAnsi="Times New Roman"/>
                <w:color w:val="000000"/>
                <w:spacing w:val="5"/>
                <w:lang w:eastAsia="ru-RU"/>
              </w:rPr>
              <w:t>..?»).</w:t>
            </w:r>
            <w:proofErr w:type="gramEnd"/>
          </w:p>
        </w:tc>
      </w:tr>
      <w:tr w:rsidR="00867285" w:rsidRPr="00EF5040" w:rsidTr="0057621D">
        <w:tc>
          <w:tcPr>
            <w:tcW w:w="2093" w:type="dxa"/>
            <w:vMerge w:val="restart"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EF5040">
              <w:rPr>
                <w:rFonts w:ascii="Times New Roman" w:hAnsi="Times New Roman"/>
                <w:b/>
              </w:rPr>
              <w:lastRenderedPageBreak/>
              <w:t>Речевое развитие</w:t>
            </w:r>
          </w:p>
        </w:tc>
        <w:tc>
          <w:tcPr>
            <w:tcW w:w="2268" w:type="dxa"/>
          </w:tcPr>
          <w:p w:rsidR="00867285" w:rsidRPr="00EF5040" w:rsidRDefault="00721599" w:rsidP="00867285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EF5040">
              <w:rPr>
                <w:rFonts w:ascii="Times New Roman" w:hAnsi="Times New Roman"/>
                <w:i/>
              </w:rPr>
              <w:t>Грамота</w:t>
            </w:r>
          </w:p>
        </w:tc>
        <w:tc>
          <w:tcPr>
            <w:tcW w:w="10425" w:type="dxa"/>
          </w:tcPr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Самостоятельно или с помощью взрослого устанавливают порядок следования звуков в слове, называют их и обозначают соответствующими фишками.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Самостоятельно или с помощью наводящих вопросов педагога (уточняющих, где какой звук) различают звуки по их качественной характеристике, называют и обозначают соответствующими фишками.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Самостоятельно или с помощью интонационного выделения взрослым нужного звука вычленяют ударный гласный, называют его и обозначают соответствующей фишкой.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before="24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Самостоятельно или с помощью педагога (по аналогии) называют слова с любого мягкого или твердого согласного.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before="24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Обводят предмет строго по нанесенным точкам.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 xml:space="preserve">- Наносят частую штриховку внутри контура предмета без выхода за контур. </w:t>
            </w:r>
          </w:p>
          <w:p w:rsidR="00867285" w:rsidRPr="00EF5040" w:rsidRDefault="00721599" w:rsidP="00721599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eastAsia="Times New Roman" w:hAnsi="Times New Roman"/>
                <w:lang w:eastAsia="ru-RU"/>
              </w:rPr>
              <w:t>- Дорисовывают недостающие элементы предмета.</w:t>
            </w:r>
          </w:p>
        </w:tc>
      </w:tr>
      <w:tr w:rsidR="00867285" w:rsidRPr="00EF5040" w:rsidTr="0057621D">
        <w:tc>
          <w:tcPr>
            <w:tcW w:w="2093" w:type="dxa"/>
            <w:vMerge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EF5040">
              <w:rPr>
                <w:rFonts w:ascii="Times New Roman" w:hAnsi="Times New Roman"/>
                <w:i/>
              </w:rPr>
              <w:t>Ознакомление с художественной литературой и развитие речи</w:t>
            </w:r>
          </w:p>
        </w:tc>
        <w:tc>
          <w:tcPr>
            <w:tcW w:w="10425" w:type="dxa"/>
          </w:tcPr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Пересказывают сказку по эпизодам, опираясь на пространственно-временную мо</w:t>
            </w:r>
            <w:r w:rsidRPr="00721599">
              <w:rPr>
                <w:rFonts w:ascii="Times New Roman" w:eastAsia="Times New Roman" w:hAnsi="Times New Roman"/>
                <w:lang w:eastAsia="ru-RU"/>
              </w:rPr>
              <w:softHyphen/>
              <w:t>дель, составленную при помощи взрослого.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Размещают условные заместители персонажей и деко</w:t>
            </w:r>
            <w:r w:rsidRPr="00721599">
              <w:rPr>
                <w:rFonts w:ascii="Times New Roman" w:eastAsia="Times New Roman" w:hAnsi="Times New Roman"/>
                <w:lang w:eastAsia="ru-RU"/>
              </w:rPr>
              <w:softHyphen/>
              <w:t xml:space="preserve">раций на </w:t>
            </w:r>
            <w:proofErr w:type="spellStart"/>
            <w:r w:rsidRPr="00721599">
              <w:rPr>
                <w:rFonts w:ascii="Times New Roman" w:eastAsia="Times New Roman" w:hAnsi="Times New Roman"/>
                <w:lang w:eastAsia="ru-RU"/>
              </w:rPr>
              <w:t>фланелеграфе</w:t>
            </w:r>
            <w:proofErr w:type="spellEnd"/>
            <w:r w:rsidRPr="00721599">
              <w:rPr>
                <w:rFonts w:ascii="Times New Roman" w:eastAsia="Times New Roman" w:hAnsi="Times New Roman"/>
                <w:lang w:eastAsia="ru-RU"/>
              </w:rPr>
              <w:t>, соблюдая пространственно-временную последовательность событий сказки.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Дополняют деталями схематическое изображение предмета и сочиняют про него историю.</w:t>
            </w:r>
          </w:p>
          <w:p w:rsidR="00867285" w:rsidRPr="00EF5040" w:rsidRDefault="00721599" w:rsidP="00721599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eastAsia="Times New Roman" w:hAnsi="Times New Roman"/>
                <w:lang w:eastAsia="ru-RU"/>
              </w:rPr>
              <w:t>- Передают свое отношение к персонажам сказки при помощи символических средств на материале продуктивной деятельности (рисование, ап</w:t>
            </w:r>
            <w:r w:rsidRPr="00EF5040">
              <w:rPr>
                <w:rFonts w:ascii="Times New Roman" w:eastAsia="Times New Roman" w:hAnsi="Times New Roman"/>
                <w:lang w:eastAsia="ru-RU"/>
              </w:rPr>
              <w:softHyphen/>
              <w:t>пликация).</w:t>
            </w:r>
          </w:p>
        </w:tc>
      </w:tr>
      <w:tr w:rsidR="00867285" w:rsidRPr="00EF5040" w:rsidTr="0057621D">
        <w:tc>
          <w:tcPr>
            <w:tcW w:w="2093" w:type="dxa"/>
            <w:vMerge w:val="restart"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EF5040">
              <w:rPr>
                <w:rFonts w:ascii="Times New Roman" w:hAnsi="Times New Roman"/>
                <w:b/>
              </w:rPr>
              <w:t>Художественно-эстетическое развитие</w:t>
            </w:r>
          </w:p>
        </w:tc>
        <w:tc>
          <w:tcPr>
            <w:tcW w:w="2268" w:type="dxa"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hAnsi="Times New Roman"/>
                <w:i/>
              </w:rPr>
              <w:t>Изобразительная деятельность (лепка, аппликация, рисование)</w:t>
            </w:r>
          </w:p>
        </w:tc>
        <w:tc>
          <w:tcPr>
            <w:tcW w:w="10425" w:type="dxa"/>
          </w:tcPr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Могут передать особенности взаимодействия изображаемых объектов (в пластике, графике, цвете).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Используя сюжеты знакомых сказок, передают особенности пространственных отношений объектов, когда в зависимости от позиций персонажей сюжета меняется композиционно-пространственная ситуация.</w:t>
            </w:r>
          </w:p>
          <w:p w:rsidR="00867285" w:rsidRPr="00EF5040" w:rsidRDefault="00721599" w:rsidP="00721599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eastAsia="Times New Roman" w:hAnsi="Times New Roman"/>
                <w:lang w:eastAsia="ru-RU"/>
              </w:rPr>
              <w:t xml:space="preserve">- Создают живописные композиции, передавая средствами живописи свое отношение к </w:t>
            </w:r>
            <w:proofErr w:type="gramStart"/>
            <w:r w:rsidRPr="00EF5040">
              <w:rPr>
                <w:rFonts w:ascii="Times New Roman" w:eastAsia="Times New Roman" w:hAnsi="Times New Roman"/>
                <w:lang w:eastAsia="ru-RU"/>
              </w:rPr>
              <w:t>изображаемому</w:t>
            </w:r>
            <w:proofErr w:type="gramEnd"/>
            <w:r w:rsidRPr="00EF5040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</w:tr>
      <w:tr w:rsidR="00867285" w:rsidRPr="00EF5040" w:rsidTr="0057621D">
        <w:tc>
          <w:tcPr>
            <w:tcW w:w="2093" w:type="dxa"/>
            <w:vMerge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hAnsi="Times New Roman"/>
                <w:i/>
              </w:rPr>
              <w:t>Музыкальная деятельность</w:t>
            </w:r>
          </w:p>
        </w:tc>
        <w:tc>
          <w:tcPr>
            <w:tcW w:w="10425" w:type="dxa"/>
          </w:tcPr>
          <w:p w:rsidR="00721599" w:rsidRPr="00721599" w:rsidRDefault="00721599" w:rsidP="008F7640">
            <w:pPr>
              <w:widowControl w:val="0"/>
              <w:numPr>
                <w:ilvl w:val="0"/>
                <w:numId w:val="7"/>
              </w:numPr>
              <w:tabs>
                <w:tab w:val="left" w:pos="137"/>
              </w:tabs>
              <w:autoSpaceDE w:val="0"/>
              <w:autoSpaceDN w:val="0"/>
              <w:adjustRightInd w:val="0"/>
              <w:spacing w:after="0" w:line="240" w:lineRule="auto"/>
              <w:ind w:left="0" w:right="9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 xml:space="preserve">Развиты элементы культуры </w:t>
            </w:r>
            <w:proofErr w:type="spellStart"/>
            <w:r w:rsidRPr="00721599">
              <w:rPr>
                <w:rFonts w:ascii="Times New Roman" w:eastAsia="Times New Roman" w:hAnsi="Times New Roman"/>
                <w:lang w:eastAsia="ru-RU"/>
              </w:rPr>
              <w:t>слушательского</w:t>
            </w:r>
            <w:proofErr w:type="spellEnd"/>
            <w:r w:rsidRPr="00721599">
              <w:rPr>
                <w:rFonts w:ascii="Times New Roman" w:eastAsia="Times New Roman" w:hAnsi="Times New Roman"/>
                <w:lang w:eastAsia="ru-RU"/>
              </w:rPr>
              <w:t xml:space="preserve"> восприятия. </w:t>
            </w:r>
          </w:p>
          <w:p w:rsidR="00721599" w:rsidRPr="00721599" w:rsidRDefault="00721599" w:rsidP="008F7640">
            <w:pPr>
              <w:widowControl w:val="0"/>
              <w:numPr>
                <w:ilvl w:val="0"/>
                <w:numId w:val="7"/>
              </w:numPr>
              <w:tabs>
                <w:tab w:val="left" w:pos="137"/>
              </w:tabs>
              <w:autoSpaceDE w:val="0"/>
              <w:autoSpaceDN w:val="0"/>
              <w:adjustRightInd w:val="0"/>
              <w:spacing w:after="0" w:line="240" w:lineRule="auto"/>
              <w:ind w:left="0" w:right="9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 xml:space="preserve">Выражают желание посещать концерты, музыкальный театр. </w:t>
            </w:r>
          </w:p>
          <w:p w:rsidR="00721599" w:rsidRPr="00721599" w:rsidRDefault="00721599" w:rsidP="008F7640">
            <w:pPr>
              <w:widowControl w:val="0"/>
              <w:numPr>
                <w:ilvl w:val="0"/>
                <w:numId w:val="7"/>
              </w:numPr>
              <w:tabs>
                <w:tab w:val="left" w:pos="137"/>
              </w:tabs>
              <w:autoSpaceDE w:val="0"/>
              <w:autoSpaceDN w:val="0"/>
              <w:adjustRightInd w:val="0"/>
              <w:spacing w:after="0" w:line="240" w:lineRule="auto"/>
              <w:ind w:left="0" w:right="9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 xml:space="preserve">Музыкально эрудированы, имеют представления о жанрах музыки. </w:t>
            </w:r>
          </w:p>
          <w:p w:rsidR="00721599" w:rsidRPr="00721599" w:rsidRDefault="00721599" w:rsidP="008F7640">
            <w:pPr>
              <w:widowControl w:val="0"/>
              <w:numPr>
                <w:ilvl w:val="0"/>
                <w:numId w:val="7"/>
              </w:numPr>
              <w:tabs>
                <w:tab w:val="left" w:pos="137"/>
              </w:tabs>
              <w:autoSpaceDE w:val="0"/>
              <w:autoSpaceDN w:val="0"/>
              <w:adjustRightInd w:val="0"/>
              <w:spacing w:after="0" w:line="240" w:lineRule="auto"/>
              <w:ind w:left="0" w:right="9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 xml:space="preserve">Проявляют себя в разных видах музыкальной исполнительской деятельности. </w:t>
            </w:r>
          </w:p>
          <w:p w:rsidR="00721599" w:rsidRPr="00721599" w:rsidRDefault="00721599" w:rsidP="008F7640">
            <w:pPr>
              <w:widowControl w:val="0"/>
              <w:numPr>
                <w:ilvl w:val="0"/>
                <w:numId w:val="7"/>
              </w:numPr>
              <w:tabs>
                <w:tab w:val="left" w:pos="137"/>
              </w:tabs>
              <w:autoSpaceDE w:val="0"/>
              <w:autoSpaceDN w:val="0"/>
              <w:adjustRightInd w:val="0"/>
              <w:spacing w:after="0" w:line="240" w:lineRule="auto"/>
              <w:ind w:left="0" w:right="9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721599">
              <w:rPr>
                <w:rFonts w:ascii="Times New Roman" w:eastAsia="Times New Roman" w:hAnsi="Times New Roman"/>
                <w:lang w:eastAsia="ru-RU"/>
              </w:rPr>
              <w:t xml:space="preserve">Активны в театрализации. </w:t>
            </w:r>
            <w:proofErr w:type="gramEnd"/>
          </w:p>
          <w:p w:rsidR="00867285" w:rsidRPr="00EF5040" w:rsidRDefault="00721599" w:rsidP="00721599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eastAsia="Times New Roman" w:hAnsi="Times New Roman"/>
                <w:lang w:eastAsia="ru-RU"/>
              </w:rPr>
              <w:t>Участвуют в инструментальных импровизациях</w:t>
            </w:r>
          </w:p>
        </w:tc>
      </w:tr>
      <w:tr w:rsidR="00CB55B8" w:rsidRPr="00EF5040" w:rsidTr="0057621D">
        <w:tc>
          <w:tcPr>
            <w:tcW w:w="2093" w:type="dxa"/>
          </w:tcPr>
          <w:p w:rsidR="00CB55B8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EF5040">
              <w:rPr>
                <w:rFonts w:ascii="Times New Roman" w:hAnsi="Times New Roman"/>
                <w:b/>
              </w:rPr>
              <w:t>Физическое развитие</w:t>
            </w:r>
          </w:p>
        </w:tc>
        <w:tc>
          <w:tcPr>
            <w:tcW w:w="2268" w:type="dxa"/>
          </w:tcPr>
          <w:p w:rsidR="00CB55B8" w:rsidRPr="00EF5040" w:rsidRDefault="00CB55B8" w:rsidP="008672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425" w:type="dxa"/>
          </w:tcPr>
          <w:p w:rsidR="00721599" w:rsidRPr="00721599" w:rsidRDefault="00721599" w:rsidP="00721599">
            <w:pPr>
              <w:tabs>
                <w:tab w:val="left" w:pos="137"/>
              </w:tabs>
              <w:autoSpaceDE w:val="0"/>
              <w:autoSpaceDN w:val="0"/>
              <w:adjustRightInd w:val="0"/>
              <w:ind w:hanging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Умеет быстро, аккуратно одеваться и раздеваться, соблюдать порядок в своем шкафу; имеет навыки опрятности (замечает непорядок в одежде, устраняет его при небольшой помощи взрослых).</w:t>
            </w:r>
          </w:p>
          <w:p w:rsidR="00721599" w:rsidRPr="00721599" w:rsidRDefault="00721599" w:rsidP="00721599">
            <w:pPr>
              <w:tabs>
                <w:tab w:val="left" w:pos="137"/>
              </w:tabs>
              <w:autoSpaceDE w:val="0"/>
              <w:autoSpaceDN w:val="0"/>
              <w:adjustRightInd w:val="0"/>
              <w:ind w:hanging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Сформированы элементарные навыки личной гигиены (самостоятельно чистит зубы, моет руки перед едой; при кашле и чихании закрывает рот и нос платком).</w:t>
            </w:r>
          </w:p>
          <w:p w:rsidR="00721599" w:rsidRPr="00721599" w:rsidRDefault="00721599" w:rsidP="00721599">
            <w:pPr>
              <w:tabs>
                <w:tab w:val="left" w:pos="137"/>
              </w:tabs>
              <w:autoSpaceDE w:val="0"/>
              <w:autoSpaceDN w:val="0"/>
              <w:adjustRightInd w:val="0"/>
              <w:ind w:hanging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Владеет простейшими навыками поведения во время еды, пользуется вилкой, ножом.</w:t>
            </w:r>
          </w:p>
          <w:p w:rsidR="00721599" w:rsidRPr="00721599" w:rsidRDefault="00721599" w:rsidP="00721599">
            <w:pPr>
              <w:tabs>
                <w:tab w:val="left" w:pos="137"/>
              </w:tabs>
              <w:autoSpaceDE w:val="0"/>
              <w:autoSpaceDN w:val="0"/>
              <w:adjustRightInd w:val="0"/>
              <w:ind w:hanging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Имеет начальные представления о составляющих (важных компонентах) здорового образа жизни (правильное питание, движение, сон) и факторах, разрушающих здоровье.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ind w:left="-4" w:firstLine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 xml:space="preserve">- Знает о значении для здоровья человека ежедневной утренней гимнастики, закаливания организма, </w:t>
            </w:r>
            <w:r w:rsidRPr="00721599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соблюдения режима дня; имеет представление о роли гигиены и режима дня для здоровья человека. 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ind w:left="-4" w:firstLine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Может прыгать на мягкое покрытие (высота 20 см), прыгать в обозначенное место с высоты 30 см, прыгать в длину с места (не менее 80 см), с разбега (не менее 100 см), в высоту с разбега (не менее 40 см), прыгать через короткую и длинную скакалку.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ind w:left="-4" w:firstLine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Умеет лазать по гимнастической стенке (высота 2,5 м) с изменением темпа.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ind w:left="-4" w:firstLine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Умеет метать предметы правой и левой рукой на расстояние 5–9 м, в вертикальную и горизонтальную цель с расстояния 3–4 м, сочетать замах с броском, бросать мяч вверх, о землю и ловить его одной рукой, отбивать мяч на месте не менее 10 раз, в ходьбе (расстояние 6 м).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ind w:hanging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Умеет ходить и бегать легко, ритмично, сохраняя правильную осанку, направление и темп; выполняет упражнения на статическое и динамическое равновесие.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ind w:hanging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Умеет перестраиваться в колонну по трое, четверо; равняться, размыкаться в колонне, шеренге; выполнять повороты направо, налево, кругом.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ind w:hanging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Участвует в спортивных играх и упражнениях, в играх с элементами соревнования, играх-эстафетах.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ind w:hanging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Участвует в упражнениях с элементами спортивных игр: городки, бадминтон, футбол, хоккей.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ind w:hanging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Проявляет самостоятельность, творчество, выразительность и грациозность движений.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ind w:hanging="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Умеет самостоятельно организовывать знакомые подвижные игры.</w:t>
            </w:r>
          </w:p>
          <w:p w:rsidR="00CB55B8" w:rsidRPr="00EF5040" w:rsidRDefault="00721599" w:rsidP="00721599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eastAsia="Times New Roman" w:hAnsi="Times New Roman"/>
                <w:lang w:eastAsia="ru-RU"/>
              </w:rPr>
              <w:t>- Проявляет интерес к разным видам спорта.</w:t>
            </w:r>
          </w:p>
        </w:tc>
      </w:tr>
      <w:tr w:rsidR="00867285" w:rsidRPr="00EF5040" w:rsidTr="0057621D">
        <w:tc>
          <w:tcPr>
            <w:tcW w:w="2093" w:type="dxa"/>
            <w:vMerge w:val="restart"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EF5040">
              <w:rPr>
                <w:rFonts w:ascii="Times New Roman" w:hAnsi="Times New Roman"/>
                <w:b/>
              </w:rPr>
              <w:lastRenderedPageBreak/>
              <w:t>Социально-коммуникативное развитие</w:t>
            </w:r>
          </w:p>
        </w:tc>
        <w:tc>
          <w:tcPr>
            <w:tcW w:w="2268" w:type="dxa"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hAnsi="Times New Roman"/>
                <w:i/>
              </w:rPr>
              <w:t>Выразительное движение</w:t>
            </w:r>
          </w:p>
        </w:tc>
        <w:tc>
          <w:tcPr>
            <w:tcW w:w="10425" w:type="dxa"/>
          </w:tcPr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Ребенок строит образно-пластическое взаимодействие с партнером, отражая в нем не только главные смысловые моменты, но и «связки» между ними, некоторые детали поведения персонажа.</w:t>
            </w:r>
          </w:p>
          <w:p w:rsidR="00867285" w:rsidRPr="00EF5040" w:rsidRDefault="00721599" w:rsidP="00721599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eastAsia="Times New Roman" w:hAnsi="Times New Roman"/>
                <w:lang w:eastAsia="ru-RU"/>
              </w:rPr>
              <w:t>- Ребенок включает в образное движение (почти) все тело и удерживает образ в течение не</w:t>
            </w:r>
            <w:r w:rsidRPr="00EF5040">
              <w:rPr>
                <w:rFonts w:ascii="Times New Roman" w:eastAsia="Times New Roman" w:hAnsi="Times New Roman"/>
                <w:lang w:eastAsia="ru-RU"/>
              </w:rPr>
              <w:softHyphen/>
              <w:t>скольких эпизодов подряд или фрагментарно - в отдельных эпизодах этюда.</w:t>
            </w:r>
          </w:p>
        </w:tc>
      </w:tr>
      <w:tr w:rsidR="00867285" w:rsidRPr="00EF5040" w:rsidTr="0057621D">
        <w:tc>
          <w:tcPr>
            <w:tcW w:w="2093" w:type="dxa"/>
            <w:vMerge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EF5040">
              <w:rPr>
                <w:rFonts w:ascii="Times New Roman" w:hAnsi="Times New Roman"/>
                <w:i/>
              </w:rPr>
              <w:t>Режиссерская игра</w:t>
            </w:r>
          </w:p>
        </w:tc>
        <w:tc>
          <w:tcPr>
            <w:tcW w:w="10425" w:type="dxa"/>
          </w:tcPr>
          <w:p w:rsidR="00867285" w:rsidRPr="00EF5040" w:rsidRDefault="00721599" w:rsidP="003445F5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eastAsia="Times New Roman" w:hAnsi="Times New Roman"/>
                <w:lang w:eastAsia="ru-RU"/>
              </w:rPr>
              <w:t xml:space="preserve"> - Ребенок в роли кукольника может разыграть сказку для небольшой группы зрителей в настольном театре.</w:t>
            </w:r>
          </w:p>
        </w:tc>
      </w:tr>
      <w:tr w:rsidR="00867285" w:rsidRPr="00EF5040" w:rsidTr="0057621D">
        <w:tc>
          <w:tcPr>
            <w:tcW w:w="2093" w:type="dxa"/>
            <w:vMerge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EF5040">
              <w:rPr>
                <w:rFonts w:ascii="Times New Roman" w:hAnsi="Times New Roman"/>
                <w:i/>
              </w:rPr>
              <w:t>Игры с правилами</w:t>
            </w:r>
          </w:p>
        </w:tc>
        <w:tc>
          <w:tcPr>
            <w:tcW w:w="10425" w:type="dxa"/>
          </w:tcPr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Умеет распределять и выполнять различные функции в играх с разными типами взаимодействия;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подчиняется нормам справедливого распределения функций (результатам установления очередности, жребия).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Умеет взаимно контролировать действия в игре.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Умеет самостоятельно организовывать знакомые игры в небольших подгруппах.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Участвует в играх с правилами, требующими умственной компетентности (шашки, домино, «Скажи наоборот» и т.п.)</w:t>
            </w:r>
          </w:p>
          <w:p w:rsidR="00867285" w:rsidRPr="00EF5040" w:rsidRDefault="00721599" w:rsidP="00721599">
            <w:pPr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eastAsia="Times New Roman" w:hAnsi="Times New Roman"/>
                <w:lang w:eastAsia="ru-RU"/>
              </w:rPr>
              <w:t>- Проявляет честность в отношении с партнерами, активность, стремление к достижению успеха, выдержку, настойчивость.</w:t>
            </w:r>
          </w:p>
        </w:tc>
      </w:tr>
      <w:tr w:rsidR="00867285" w:rsidRPr="00EF5040" w:rsidTr="0057621D">
        <w:tc>
          <w:tcPr>
            <w:tcW w:w="2093" w:type="dxa"/>
            <w:vMerge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:rsidR="00867285" w:rsidRPr="00EF5040" w:rsidRDefault="00867285" w:rsidP="00867285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EF5040">
              <w:rPr>
                <w:rFonts w:ascii="Times New Roman" w:hAnsi="Times New Roman"/>
                <w:i/>
              </w:rPr>
              <w:t>Сюжетно-ролевая игра</w:t>
            </w:r>
          </w:p>
        </w:tc>
        <w:tc>
          <w:tcPr>
            <w:tcW w:w="10425" w:type="dxa"/>
          </w:tcPr>
          <w:p w:rsidR="00721599" w:rsidRPr="00721599" w:rsidRDefault="00721599" w:rsidP="007215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Проявляет гибкое ролевое поведение;</w:t>
            </w:r>
          </w:p>
          <w:p w:rsidR="00721599" w:rsidRPr="00721599" w:rsidRDefault="00721599" w:rsidP="007215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1599">
              <w:rPr>
                <w:rFonts w:ascii="Times New Roman" w:eastAsia="Times New Roman" w:hAnsi="Times New Roman"/>
                <w:lang w:eastAsia="ru-RU"/>
              </w:rPr>
              <w:t>- Умеет творчески комбинировать разнообразные события, создавая новый сюжет игры, делать это согласованно с партнером;</w:t>
            </w:r>
          </w:p>
          <w:p w:rsidR="00867285" w:rsidRPr="00EF5040" w:rsidRDefault="00721599" w:rsidP="00721599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EF5040">
              <w:rPr>
                <w:rFonts w:ascii="Times New Roman" w:eastAsia="Times New Roman" w:hAnsi="Times New Roman"/>
                <w:lang w:eastAsia="ru-RU"/>
              </w:rPr>
              <w:lastRenderedPageBreak/>
              <w:t>- Развертывает игру-придумывание, протекающую в чисто речевом плане.</w:t>
            </w:r>
          </w:p>
        </w:tc>
      </w:tr>
    </w:tbl>
    <w:p w:rsidR="00F30EE5" w:rsidRDefault="00F30EE5" w:rsidP="00EC46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Calibri"/>
          <w:lang w:eastAsia="en-US"/>
        </w:rPr>
      </w:pPr>
    </w:p>
    <w:p w:rsidR="00E33116" w:rsidRPr="00AF5A0F" w:rsidRDefault="00E33116" w:rsidP="00EC46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</w:p>
    <w:p w:rsidR="00F30EE5" w:rsidRPr="00AF5A0F" w:rsidRDefault="00AF5A0F" w:rsidP="008F764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  <w:r w:rsidRPr="00AF5A0F">
        <w:rPr>
          <w:b/>
        </w:rPr>
        <w:t>СОДЕРЖАТЕЛЬНЫЙ РАЗДЕЛ</w:t>
      </w:r>
    </w:p>
    <w:p w:rsidR="00F30EE5" w:rsidRPr="00AF5A0F" w:rsidRDefault="00AF5A0F" w:rsidP="00EC46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 w:rsidRPr="00AF5A0F">
        <w:rPr>
          <w:b/>
        </w:rPr>
        <w:t>2.1. Педагогический мониторинг</w:t>
      </w:r>
    </w:p>
    <w:p w:rsidR="00AF5A0F" w:rsidRPr="00B74495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Мониторинг проводится 3 раза в год: сентябрь, декабрь (</w:t>
      </w:r>
      <w:proofErr w:type="gramStart"/>
      <w:r>
        <w:rPr>
          <w:rFonts w:ascii="Times New Roman" w:hAnsi="Times New Roman"/>
          <w:sz w:val="24"/>
          <w:szCs w:val="24"/>
        </w:rPr>
        <w:t>промежуточная</w:t>
      </w:r>
      <w:proofErr w:type="gramEnd"/>
      <w:r>
        <w:rPr>
          <w:rFonts w:ascii="Times New Roman" w:hAnsi="Times New Roman"/>
          <w:sz w:val="24"/>
          <w:szCs w:val="24"/>
        </w:rPr>
        <w:t xml:space="preserve">) и май. </w:t>
      </w:r>
    </w:p>
    <w:p w:rsidR="00AF5A0F" w:rsidRPr="00E0663A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0663A">
        <w:rPr>
          <w:rFonts w:ascii="Times New Roman" w:hAnsi="Times New Roman"/>
          <w:sz w:val="24"/>
          <w:szCs w:val="24"/>
        </w:rPr>
        <w:t>Мониторинг</w:t>
      </w:r>
      <w:r>
        <w:rPr>
          <w:rFonts w:ascii="Times New Roman" w:hAnsi="Times New Roman"/>
          <w:sz w:val="24"/>
          <w:szCs w:val="24"/>
        </w:rPr>
        <w:t xml:space="preserve"> используется исключительно для </w:t>
      </w:r>
      <w:r w:rsidRPr="00E0663A">
        <w:rPr>
          <w:rFonts w:ascii="Times New Roman" w:hAnsi="Times New Roman"/>
          <w:sz w:val="24"/>
          <w:szCs w:val="24"/>
        </w:rPr>
        <w:t>решения следующих образовательных задач:</w:t>
      </w:r>
    </w:p>
    <w:p w:rsidR="00F66715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0663A">
        <w:rPr>
          <w:rFonts w:ascii="Times New Roman" w:hAnsi="Times New Roman"/>
          <w:sz w:val="24"/>
          <w:szCs w:val="24"/>
        </w:rPr>
        <w:t>1) индивидуализации образования (в том числе поддержки ребёнка, построения его образовательной траектории или профессиональной коррекции особенно</w:t>
      </w:r>
      <w:r>
        <w:rPr>
          <w:rFonts w:ascii="Times New Roman" w:hAnsi="Times New Roman"/>
          <w:sz w:val="24"/>
          <w:szCs w:val="24"/>
        </w:rPr>
        <w:t xml:space="preserve">стей его развития); </w:t>
      </w:r>
    </w:p>
    <w:p w:rsidR="003936A5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0663A">
        <w:rPr>
          <w:rFonts w:ascii="Times New Roman" w:hAnsi="Times New Roman"/>
          <w:sz w:val="24"/>
          <w:szCs w:val="24"/>
        </w:rPr>
        <w:t>2) опти</w:t>
      </w:r>
      <w:r>
        <w:rPr>
          <w:rFonts w:ascii="Times New Roman" w:hAnsi="Times New Roman"/>
          <w:sz w:val="24"/>
          <w:szCs w:val="24"/>
        </w:rPr>
        <w:t xml:space="preserve">мизации работы с группой детей. </w:t>
      </w:r>
    </w:p>
    <w:p w:rsidR="00F66715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</w:t>
      </w:r>
      <w:r w:rsidRPr="00E0663A">
        <w:rPr>
          <w:rFonts w:ascii="Times New Roman" w:hAnsi="Times New Roman"/>
          <w:sz w:val="24"/>
          <w:szCs w:val="24"/>
        </w:rPr>
        <w:t>необходимости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663A">
        <w:rPr>
          <w:rFonts w:ascii="Times New Roman" w:hAnsi="Times New Roman"/>
          <w:sz w:val="24"/>
          <w:szCs w:val="24"/>
        </w:rPr>
        <w:t>используется</w:t>
      </w:r>
      <w:r>
        <w:rPr>
          <w:rFonts w:ascii="Times New Roman" w:hAnsi="Times New Roman"/>
          <w:sz w:val="24"/>
          <w:szCs w:val="24"/>
        </w:rPr>
        <w:t xml:space="preserve"> психологическая </w:t>
      </w:r>
      <w:r w:rsidRPr="00E0663A">
        <w:rPr>
          <w:rFonts w:ascii="Times New Roman" w:hAnsi="Times New Roman"/>
          <w:sz w:val="24"/>
          <w:szCs w:val="24"/>
        </w:rPr>
        <w:t xml:space="preserve">диагностика развития детей (выявление и изучение индивидуально-психологических особенностей детей), </w:t>
      </w:r>
      <w:proofErr w:type="gramStart"/>
      <w:r w:rsidRPr="00E0663A">
        <w:rPr>
          <w:rFonts w:ascii="Times New Roman" w:hAnsi="Times New Roman"/>
          <w:sz w:val="24"/>
          <w:szCs w:val="24"/>
        </w:rPr>
        <w:t>которую</w:t>
      </w:r>
      <w:proofErr w:type="gramEnd"/>
      <w:r w:rsidRPr="00E0663A">
        <w:rPr>
          <w:rFonts w:ascii="Times New Roman" w:hAnsi="Times New Roman"/>
          <w:sz w:val="24"/>
          <w:szCs w:val="24"/>
        </w:rPr>
        <w:t xml:space="preserve"> проводят квалифицированные специалисты (пе</w:t>
      </w:r>
      <w:r>
        <w:rPr>
          <w:rFonts w:ascii="Times New Roman" w:hAnsi="Times New Roman"/>
          <w:sz w:val="24"/>
          <w:szCs w:val="24"/>
        </w:rPr>
        <w:t xml:space="preserve">дагоги-психологи, психологи). </w:t>
      </w:r>
    </w:p>
    <w:p w:rsidR="00AF5A0F" w:rsidRPr="00E0663A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0663A">
        <w:rPr>
          <w:rFonts w:ascii="Times New Roman" w:hAnsi="Times New Roman"/>
          <w:sz w:val="24"/>
          <w:szCs w:val="24"/>
        </w:rPr>
        <w:t>Участие ребёнка в психологической диагностике допускается только с согласия его родит</w:t>
      </w:r>
      <w:r>
        <w:rPr>
          <w:rFonts w:ascii="Times New Roman" w:hAnsi="Times New Roman"/>
          <w:sz w:val="24"/>
          <w:szCs w:val="24"/>
        </w:rPr>
        <w:t xml:space="preserve">елей (законных представителей). </w:t>
      </w:r>
      <w:r w:rsidRPr="00E0663A">
        <w:rPr>
          <w:rFonts w:ascii="Times New Roman" w:hAnsi="Times New Roman"/>
          <w:sz w:val="24"/>
          <w:szCs w:val="24"/>
        </w:rPr>
        <w:t>Результаты психологической диагностики могут и</w:t>
      </w:r>
      <w:r>
        <w:rPr>
          <w:rFonts w:ascii="Times New Roman" w:hAnsi="Times New Roman"/>
          <w:sz w:val="24"/>
          <w:szCs w:val="24"/>
        </w:rPr>
        <w:t xml:space="preserve">спользоваться для решения задач </w:t>
      </w:r>
      <w:r w:rsidRPr="00E0663A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сихологического сопровождения и </w:t>
      </w:r>
      <w:r w:rsidRPr="00E0663A">
        <w:rPr>
          <w:rFonts w:ascii="Times New Roman" w:hAnsi="Times New Roman"/>
          <w:sz w:val="24"/>
          <w:szCs w:val="24"/>
        </w:rPr>
        <w:t>проведения квалифицированно</w:t>
      </w:r>
      <w:r>
        <w:rPr>
          <w:rFonts w:ascii="Times New Roman" w:hAnsi="Times New Roman"/>
          <w:sz w:val="24"/>
          <w:szCs w:val="24"/>
        </w:rPr>
        <w:t>й коррекции развития детей.</w:t>
      </w:r>
    </w:p>
    <w:p w:rsidR="00AF5A0F" w:rsidRDefault="00AF5A0F" w:rsidP="00AF5A0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0663A">
        <w:rPr>
          <w:rFonts w:ascii="Times New Roman" w:hAnsi="Times New Roman"/>
          <w:sz w:val="24"/>
          <w:szCs w:val="24"/>
        </w:rPr>
        <w:t>В соответствии с п.3.2.3. Стандарта при реализации программы педагогом может проводиться оценка индивидуального развития детей. Такая оценка производится в рамках педагогической диагностики (оценки индивидуального развития детей дошкольного возраста, связанной с оценк</w:t>
      </w:r>
      <w:r>
        <w:rPr>
          <w:rFonts w:ascii="Times New Roman" w:hAnsi="Times New Roman"/>
          <w:sz w:val="24"/>
          <w:szCs w:val="24"/>
        </w:rPr>
        <w:t xml:space="preserve">ой эффективности педагогических действий и лежащей в основе </w:t>
      </w:r>
      <w:r w:rsidRPr="00E0663A">
        <w:rPr>
          <w:rFonts w:ascii="Times New Roman" w:hAnsi="Times New Roman"/>
          <w:sz w:val="24"/>
          <w:szCs w:val="24"/>
        </w:rPr>
        <w:t>их дальнейшего планирования). Карта освоения программного содержания рабочей программы образовательной области предусматривает планирование образова</w:t>
      </w:r>
      <w:r>
        <w:rPr>
          <w:rFonts w:ascii="Times New Roman" w:hAnsi="Times New Roman"/>
          <w:sz w:val="24"/>
          <w:szCs w:val="24"/>
        </w:rPr>
        <w:t xml:space="preserve">тельных </w:t>
      </w:r>
      <w:r w:rsidRPr="00E0663A">
        <w:rPr>
          <w:rFonts w:ascii="Times New Roman" w:hAnsi="Times New Roman"/>
          <w:sz w:val="24"/>
          <w:szCs w:val="24"/>
        </w:rPr>
        <w:t xml:space="preserve"> задач</w:t>
      </w:r>
      <w:r>
        <w:rPr>
          <w:rFonts w:ascii="Times New Roman" w:hAnsi="Times New Roman"/>
          <w:sz w:val="24"/>
          <w:szCs w:val="24"/>
        </w:rPr>
        <w:t xml:space="preserve"> по итогам педагогической </w:t>
      </w:r>
      <w:r w:rsidRPr="00E0663A">
        <w:rPr>
          <w:rFonts w:ascii="Times New Roman" w:hAnsi="Times New Roman"/>
          <w:sz w:val="24"/>
          <w:szCs w:val="24"/>
        </w:rPr>
        <w:t>диагностики, обеспечивающих построение индивидуальной образовательной траектории дальнейшего развития каждого ребёнка и профессиональной коррекции выяв</w:t>
      </w:r>
      <w:r>
        <w:rPr>
          <w:rFonts w:ascii="Times New Roman" w:hAnsi="Times New Roman"/>
          <w:sz w:val="24"/>
          <w:szCs w:val="24"/>
        </w:rPr>
        <w:t>ленных особенностей развития.</w:t>
      </w:r>
    </w:p>
    <w:p w:rsidR="00AF5A0F" w:rsidRPr="00832ED4" w:rsidRDefault="00F66715" w:rsidP="00AF5A0F">
      <w:pPr>
        <w:spacing w:after="0" w:line="240" w:lineRule="auto"/>
        <w:ind w:firstLine="851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Таблица 4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759"/>
        <w:gridCol w:w="1759"/>
        <w:gridCol w:w="567"/>
        <w:gridCol w:w="709"/>
        <w:gridCol w:w="567"/>
        <w:gridCol w:w="567"/>
        <w:gridCol w:w="579"/>
        <w:gridCol w:w="722"/>
        <w:gridCol w:w="723"/>
        <w:gridCol w:w="723"/>
        <w:gridCol w:w="723"/>
        <w:gridCol w:w="723"/>
        <w:gridCol w:w="910"/>
        <w:gridCol w:w="850"/>
        <w:gridCol w:w="709"/>
        <w:gridCol w:w="567"/>
        <w:gridCol w:w="709"/>
        <w:gridCol w:w="593"/>
        <w:gridCol w:w="1435"/>
      </w:tblGrid>
      <w:tr w:rsidR="00AF5A0F" w:rsidTr="00407A7E">
        <w:tc>
          <w:tcPr>
            <w:tcW w:w="75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5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Области НОД</w:t>
            </w:r>
          </w:p>
        </w:tc>
        <w:tc>
          <w:tcPr>
            <w:tcW w:w="2989" w:type="dxa"/>
            <w:gridSpan w:val="5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445" w:type="dxa"/>
            <w:gridSpan w:val="2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079" w:type="dxa"/>
            <w:gridSpan w:val="4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428" w:type="dxa"/>
            <w:gridSpan w:val="5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435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</w:tr>
      <w:tr w:rsidR="00AF5A0F" w:rsidTr="00407A7E">
        <w:trPr>
          <w:cantSplit/>
          <w:trHeight w:val="2054"/>
        </w:trPr>
        <w:tc>
          <w:tcPr>
            <w:tcW w:w="759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 ребенка</w:t>
            </w:r>
          </w:p>
        </w:tc>
        <w:tc>
          <w:tcPr>
            <w:tcW w:w="567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ОПР</w:t>
            </w:r>
            <w:proofErr w:type="gramEnd"/>
          </w:p>
        </w:tc>
        <w:tc>
          <w:tcPr>
            <w:tcW w:w="709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567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РЭМП</w:t>
            </w:r>
          </w:p>
        </w:tc>
        <w:tc>
          <w:tcPr>
            <w:tcW w:w="567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РЭЛМ</w:t>
            </w:r>
          </w:p>
        </w:tc>
        <w:tc>
          <w:tcPr>
            <w:tcW w:w="579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РЭП</w:t>
            </w:r>
          </w:p>
        </w:tc>
        <w:tc>
          <w:tcPr>
            <w:tcW w:w="722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  <w:tc>
          <w:tcPr>
            <w:tcW w:w="723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ОХЛ и РР</w:t>
            </w:r>
          </w:p>
        </w:tc>
        <w:tc>
          <w:tcPr>
            <w:tcW w:w="723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движение</w:t>
            </w:r>
          </w:p>
        </w:tc>
        <w:tc>
          <w:tcPr>
            <w:tcW w:w="723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Режиссерская игра</w:t>
            </w:r>
          </w:p>
        </w:tc>
        <w:tc>
          <w:tcPr>
            <w:tcW w:w="723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с правилами</w:t>
            </w:r>
          </w:p>
        </w:tc>
        <w:tc>
          <w:tcPr>
            <w:tcW w:w="910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</w:tc>
        <w:tc>
          <w:tcPr>
            <w:tcW w:w="850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709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567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709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Художественное-конструирование</w:t>
            </w:r>
            <w:proofErr w:type="gramEnd"/>
          </w:p>
        </w:tc>
        <w:tc>
          <w:tcPr>
            <w:tcW w:w="593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435" w:type="dxa"/>
            <w:textDirection w:val="btLr"/>
          </w:tcPr>
          <w:p w:rsidR="00AF5A0F" w:rsidRDefault="00AF5A0F" w:rsidP="00F66715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</w:tr>
      <w:tr w:rsidR="00AF5A0F" w:rsidTr="00407A7E">
        <w:tc>
          <w:tcPr>
            <w:tcW w:w="759" w:type="dxa"/>
            <w:vMerge w:val="restart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A0F" w:rsidTr="00407A7E">
        <w:tc>
          <w:tcPr>
            <w:tcW w:w="759" w:type="dxa"/>
            <w:vMerge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сумма</w:t>
            </w:r>
          </w:p>
        </w:tc>
        <w:tc>
          <w:tcPr>
            <w:tcW w:w="2989" w:type="dxa"/>
            <w:gridSpan w:val="5"/>
          </w:tcPr>
          <w:p w:rsidR="00AF5A0F" w:rsidRDefault="00AF5A0F" w:rsidP="00F667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45" w:type="dxa"/>
            <w:gridSpan w:val="2"/>
          </w:tcPr>
          <w:p w:rsidR="00AF5A0F" w:rsidRDefault="00AF5A0F" w:rsidP="00F667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079" w:type="dxa"/>
            <w:gridSpan w:val="4"/>
          </w:tcPr>
          <w:p w:rsidR="00AF5A0F" w:rsidRDefault="00AF5A0F" w:rsidP="00F667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428" w:type="dxa"/>
            <w:gridSpan w:val="5"/>
          </w:tcPr>
          <w:p w:rsidR="00AF5A0F" w:rsidRDefault="00AF5A0F" w:rsidP="00F667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5" w:type="dxa"/>
          </w:tcPr>
          <w:p w:rsidR="00AF5A0F" w:rsidRDefault="00AF5A0F" w:rsidP="00F667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F5A0F" w:rsidTr="00407A7E">
        <w:tc>
          <w:tcPr>
            <w:tcW w:w="759" w:type="dxa"/>
            <w:vMerge w:val="restart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5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A0F" w:rsidTr="00407A7E">
        <w:tc>
          <w:tcPr>
            <w:tcW w:w="759" w:type="dxa"/>
            <w:vMerge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9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9" w:type="dxa"/>
            <w:gridSpan w:val="5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5" w:type="dxa"/>
            <w:gridSpan w:val="2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8" w:type="dxa"/>
            <w:gridSpan w:val="5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AF5A0F" w:rsidRDefault="00AF5A0F" w:rsidP="00F667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A0F" w:rsidTr="00407A7E">
        <w:tc>
          <w:tcPr>
            <w:tcW w:w="2518" w:type="dxa"/>
            <w:gridSpan w:val="2"/>
          </w:tcPr>
          <w:p w:rsidR="00AF5A0F" w:rsidRDefault="00AF5A0F" w:rsidP="00F667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989" w:type="dxa"/>
            <w:gridSpan w:val="5"/>
          </w:tcPr>
          <w:p w:rsidR="00AF5A0F" w:rsidRDefault="00AF5A0F" w:rsidP="00F667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45" w:type="dxa"/>
            <w:gridSpan w:val="2"/>
          </w:tcPr>
          <w:p w:rsidR="00AF5A0F" w:rsidRDefault="00AF5A0F" w:rsidP="00F667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079" w:type="dxa"/>
            <w:gridSpan w:val="4"/>
          </w:tcPr>
          <w:p w:rsidR="00AF5A0F" w:rsidRDefault="00AF5A0F" w:rsidP="00F667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428" w:type="dxa"/>
            <w:gridSpan w:val="5"/>
          </w:tcPr>
          <w:p w:rsidR="00AF5A0F" w:rsidRDefault="00AF5A0F" w:rsidP="00F667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5" w:type="dxa"/>
          </w:tcPr>
          <w:p w:rsidR="00AF5A0F" w:rsidRDefault="00AF5A0F" w:rsidP="00F667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F30EE5" w:rsidRPr="00E33116" w:rsidRDefault="00E33116" w:rsidP="00EC46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rFonts w:eastAsia="Calibri"/>
          <w:bCs/>
          <w:i/>
          <w:sz w:val="20"/>
          <w:szCs w:val="20"/>
          <w:lang w:eastAsia="en-US"/>
        </w:rPr>
        <w:t xml:space="preserve"> </w:t>
      </w:r>
    </w:p>
    <w:p w:rsidR="00E33116" w:rsidRPr="00E33116" w:rsidRDefault="00960EC1" w:rsidP="008F7640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kern w:val="20"/>
          <w:sz w:val="24"/>
          <w:szCs w:val="24"/>
        </w:rPr>
      </w:pPr>
      <w:r w:rsidRPr="00E33116">
        <w:rPr>
          <w:rFonts w:ascii="Times New Roman" w:hAnsi="Times New Roman"/>
          <w:b/>
          <w:sz w:val="24"/>
          <w:szCs w:val="24"/>
        </w:rPr>
        <w:t xml:space="preserve"> </w:t>
      </w:r>
      <w:r w:rsidR="00E33116" w:rsidRPr="00E33116">
        <w:rPr>
          <w:rFonts w:ascii="Times New Roman" w:hAnsi="Times New Roman"/>
          <w:b/>
          <w:kern w:val="20"/>
          <w:sz w:val="24"/>
          <w:szCs w:val="24"/>
        </w:rPr>
        <w:t>Календарно-тематический план</w:t>
      </w:r>
    </w:p>
    <w:p w:rsidR="00E33116" w:rsidRPr="00E33116" w:rsidRDefault="00E33116" w:rsidP="00E33116">
      <w:pPr>
        <w:spacing w:after="0" w:line="240" w:lineRule="auto"/>
        <w:ind w:firstLine="567"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 xml:space="preserve">Комплексно–тематический принцип образовательного процесса определяется Научной концепцией дошкольного образования (под ред. В. И. </w:t>
      </w:r>
      <w:proofErr w:type="spellStart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>Слободчикова</w:t>
      </w:r>
      <w:proofErr w:type="spellEnd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 xml:space="preserve">, 2005 год) как основополагающий принцип для структурирования содержания образования дошкольников. Авторы поясняют, что «…тема как сообщаемое знание о какой-либо сфере деятельности, представлено в эмоционально-образной, а не абстрактно-логической форме». Темы придают системность и </w:t>
      </w:r>
      <w:proofErr w:type="spellStart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>культуросообразность</w:t>
      </w:r>
      <w:proofErr w:type="spellEnd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 xml:space="preserve"> образовательному процессу. Реализация темы в комплексе разных видов деятельности (в игре, рисовании, конструировании и др.) призывает взрослого к более свободной позиции – позиции партнера, а не учителя. </w:t>
      </w:r>
    </w:p>
    <w:p w:rsidR="00E33116" w:rsidRPr="00E33116" w:rsidRDefault="00E33116" w:rsidP="00E33116">
      <w:pPr>
        <w:spacing w:after="0" w:line="240" w:lineRule="auto"/>
        <w:ind w:firstLine="567"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 xml:space="preserve">В основу организации образовательных содержаний ставится тема, которая выступает как сообщаемое знание и представляется в эмоционально-образной форме. Реализация темы в разных видах детской деятельности («проживание» ее ребенком) вынуждает взрослого к выбору более свободной позиции, приближая ее </w:t>
      </w:r>
      <w:proofErr w:type="gramStart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>к</w:t>
      </w:r>
      <w:proofErr w:type="gramEnd"/>
      <w:r w:rsidRPr="00E33116">
        <w:rPr>
          <w:rFonts w:ascii="Times New Roman" w:hAnsi="Times New Roman"/>
          <w:kern w:val="20"/>
          <w:sz w:val="24"/>
          <w:szCs w:val="24"/>
          <w:lang w:eastAsia="ru-RU"/>
        </w:rPr>
        <w:t xml:space="preserve"> партнерской. Набор тем определяет воспитатель и это придает систематичность всему образовательному процессу. Модель предъявляет довольно высокие требования к общей культуре и творческому и педагогическому потенциалу воспитателя, так как отбор тем является сложным процессом.</w:t>
      </w:r>
    </w:p>
    <w:p w:rsidR="00E33116" w:rsidRPr="00E33116" w:rsidRDefault="00E33116" w:rsidP="00E331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3116">
        <w:rPr>
          <w:rFonts w:ascii="Times New Roman" w:hAnsi="Times New Roman"/>
          <w:sz w:val="24"/>
          <w:szCs w:val="24"/>
          <w:lang w:eastAsia="ru-RU"/>
        </w:rPr>
        <w:t>План предполагает осуществление 38-и  примерных тем. Реализация одной темы осуществляется примерно в недельный срок. Во всех возрастных группах предлагаются одни и те же темы в одинаковые сроки. Программное содержание темы разрабатывается с учетом возрастных возможностей детей освоения одной и той же темы каждый год, что позволяет одновременно закреплять и усложнять образовательное содержание.</w:t>
      </w:r>
    </w:p>
    <w:p w:rsidR="00E33116" w:rsidRPr="00E33116" w:rsidRDefault="00E33116" w:rsidP="00E33116">
      <w:pPr>
        <w:tabs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b/>
          <w:i/>
          <w:sz w:val="24"/>
          <w:szCs w:val="24"/>
        </w:rPr>
      </w:pPr>
      <w:r w:rsidRPr="00E33116">
        <w:rPr>
          <w:rFonts w:ascii="Times New Roman" w:hAnsi="Times New Roman"/>
          <w:b/>
          <w:sz w:val="24"/>
          <w:szCs w:val="24"/>
        </w:rPr>
        <w:t>Календарь тематических недель (праздников, событий, проектов и т.д.)</w:t>
      </w:r>
    </w:p>
    <w:p w:rsidR="00E33116" w:rsidRPr="00E33116" w:rsidRDefault="001F6CF5" w:rsidP="00E33116">
      <w:pPr>
        <w:tabs>
          <w:tab w:val="left" w:pos="1260"/>
        </w:tabs>
        <w:spacing w:after="0" w:line="240" w:lineRule="auto"/>
        <w:ind w:firstLine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5</w:t>
      </w:r>
    </w:p>
    <w:tbl>
      <w:tblPr>
        <w:tblW w:w="13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951"/>
        <w:gridCol w:w="2475"/>
        <w:gridCol w:w="7339"/>
      </w:tblGrid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Месяц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Неделя </w:t>
            </w:r>
          </w:p>
        </w:tc>
        <w:tc>
          <w:tcPr>
            <w:tcW w:w="2475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Тема месяца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Тема недели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Сентябрь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03.09-07.09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Осень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1.Диагностика педагогическая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10.09-14.09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 Краски осени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17.09.-21.09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 Урожай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24.09.-28.09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 Животный мир осенью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Октябрь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01.10.-05.10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Наша</w:t>
            </w:r>
          </w:p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история</w:t>
            </w:r>
          </w:p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8F7640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proofErr w:type="gramStart"/>
            <w:r w:rsidRPr="00E33116">
              <w:rPr>
                <w:rFonts w:ascii="Times New Roman" w:hAnsi="Times New Roman"/>
              </w:rPr>
              <w:t>Я-человек</w:t>
            </w:r>
            <w:proofErr w:type="gramEnd"/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08.10-12.10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8F7640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Моя семья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15.10-19.10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8F7640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Наш детский сад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22.10-26.10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8F7640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Наш город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Ноябрь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29.10-02.11.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8F7640">
            <w:pPr>
              <w:numPr>
                <w:ilvl w:val="0"/>
                <w:numId w:val="2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Наш край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05.11-09.11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6. Наша страна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12.11-16.11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7. Народная культура и традиции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19.11-23.11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8. В гостях у сказки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26.11-30.11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9. В гостях у сказки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Декабрь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03.12-07.12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Зима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1.«Животный мир зимой»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10.12-14.12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 «Здравствуй, Зимушка-зима»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17.12-21.12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 xml:space="preserve">3. Новогодний калейдоскоп </w:t>
            </w:r>
          </w:p>
        </w:tc>
      </w:tr>
      <w:tr w:rsidR="00E33116" w:rsidRPr="00E33116" w:rsidTr="00FC7209">
        <w:trPr>
          <w:trHeight w:val="269"/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24.12-29.12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 Диагностика педагогическая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 xml:space="preserve">Январь 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30.12-08.01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Транспорт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 xml:space="preserve">РОЖДЕСТВЕНСКИЕ КАНИКУЛЫ 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09.01.-11.01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1.Водный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14.01.-18.01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2.Воздушный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21.01-25.01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3.Наземный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28.01-01.02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 Азбука безопасности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Февраль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04.02-08.02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Профессии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8F7640">
            <w:pPr>
              <w:numPr>
                <w:ilvl w:val="0"/>
                <w:numId w:val="3"/>
              </w:numPr>
              <w:spacing w:after="0" w:line="240" w:lineRule="auto"/>
              <w:ind w:left="318" w:hanging="318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Образование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11.02-15.02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8F7640">
            <w:pPr>
              <w:numPr>
                <w:ilvl w:val="0"/>
                <w:numId w:val="3"/>
              </w:numPr>
              <w:spacing w:after="0" w:line="240" w:lineRule="auto"/>
              <w:ind w:left="318" w:hanging="318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 xml:space="preserve">Торговля 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18.02-22.02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8F7640">
            <w:pPr>
              <w:numPr>
                <w:ilvl w:val="0"/>
                <w:numId w:val="3"/>
              </w:numPr>
              <w:spacing w:after="0" w:line="240" w:lineRule="auto"/>
              <w:ind w:left="318" w:hanging="318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>«Наши защитники»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25.02-01.03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8F7640">
            <w:pPr>
              <w:numPr>
                <w:ilvl w:val="0"/>
                <w:numId w:val="3"/>
              </w:numPr>
              <w:spacing w:after="0" w:line="240" w:lineRule="auto"/>
              <w:ind w:left="318" w:hanging="318"/>
              <w:contextualSpacing/>
              <w:jc w:val="both"/>
              <w:rPr>
                <w:rFonts w:ascii="Times New Roman" w:hAnsi="Times New Roman"/>
              </w:rPr>
            </w:pPr>
            <w:r w:rsidRPr="00E33116">
              <w:rPr>
                <w:rFonts w:ascii="Times New Roman" w:hAnsi="Times New Roman"/>
              </w:rPr>
              <w:t xml:space="preserve">Медицина 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Март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04.03-07.03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Мой дом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1.Мамин день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11.03-15.03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 Посуда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18.03-22.03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3.Бытовая техника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25.03-29.03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4.Мебель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Апрель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01.04-05.04</w:t>
            </w:r>
          </w:p>
        </w:tc>
        <w:tc>
          <w:tcPr>
            <w:tcW w:w="2475" w:type="dxa"/>
            <w:vMerge w:val="restart"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Весна</w:t>
            </w: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1.Весна шагает по планете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08.04-12.04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2.Мир природы весной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15.04-19.04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3.Встречаем птиц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22.04-30.05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4.Труд людей в природе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01.05-05.05</w:t>
            </w:r>
          </w:p>
        </w:tc>
        <w:tc>
          <w:tcPr>
            <w:tcW w:w="2475" w:type="dxa"/>
            <w:vMerge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ПРАЗДНИК ВЕСНЫ И ТРУДА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b/>
                <w:lang w:eastAsia="ru-RU"/>
              </w:rPr>
              <w:t>Май</w:t>
            </w: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06.05-08.05</w:t>
            </w:r>
          </w:p>
        </w:tc>
        <w:tc>
          <w:tcPr>
            <w:tcW w:w="2475" w:type="dxa"/>
            <w:vMerge/>
            <w:shd w:val="clear" w:color="auto" w:fill="auto"/>
            <w:vAlign w:val="center"/>
            <w:hideMark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  <w:hideMark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1.День победы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13.05-17.05</w:t>
            </w:r>
          </w:p>
        </w:tc>
        <w:tc>
          <w:tcPr>
            <w:tcW w:w="2475" w:type="dxa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2.Диагностика педагогическая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20.05-24.05</w:t>
            </w:r>
          </w:p>
        </w:tc>
        <w:tc>
          <w:tcPr>
            <w:tcW w:w="2475" w:type="dxa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3.Диагностика педагогическая</w:t>
            </w:r>
          </w:p>
        </w:tc>
      </w:tr>
      <w:tr w:rsidR="00E33116" w:rsidRPr="00E33116" w:rsidTr="00FC7209">
        <w:trPr>
          <w:jc w:val="center"/>
        </w:trPr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E33116" w:rsidRPr="00E33116" w:rsidRDefault="00E33116" w:rsidP="00E33116">
            <w:pPr>
              <w:tabs>
                <w:tab w:val="left" w:pos="1260"/>
              </w:tabs>
              <w:spacing w:after="0" w:line="240" w:lineRule="auto"/>
              <w:ind w:hanging="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27.05-31.05.</w:t>
            </w:r>
          </w:p>
        </w:tc>
        <w:tc>
          <w:tcPr>
            <w:tcW w:w="2475" w:type="dxa"/>
            <w:shd w:val="clear" w:color="auto" w:fill="auto"/>
            <w:vAlign w:val="center"/>
          </w:tcPr>
          <w:p w:rsidR="00E33116" w:rsidRPr="00E33116" w:rsidRDefault="00E33116" w:rsidP="00E331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339" w:type="dxa"/>
            <w:shd w:val="clear" w:color="auto" w:fill="auto"/>
          </w:tcPr>
          <w:p w:rsidR="00E33116" w:rsidRPr="00E33116" w:rsidRDefault="00E33116" w:rsidP="00E33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33116">
              <w:rPr>
                <w:rFonts w:ascii="Times New Roman" w:eastAsia="Times New Roman" w:hAnsi="Times New Roman"/>
                <w:lang w:eastAsia="ru-RU"/>
              </w:rPr>
              <w:t>4.До свидания, детский сад! Здравствуй, Лето!</w:t>
            </w:r>
          </w:p>
        </w:tc>
      </w:tr>
    </w:tbl>
    <w:p w:rsidR="00E33116" w:rsidRDefault="00E33116" w:rsidP="00E33116">
      <w:pPr>
        <w:pStyle w:val="a5"/>
        <w:tabs>
          <w:tab w:val="left" w:pos="1134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960EC1" w:rsidRPr="00960EC1" w:rsidRDefault="00960EC1" w:rsidP="008F7640">
      <w:pPr>
        <w:pStyle w:val="a5"/>
        <w:numPr>
          <w:ilvl w:val="1"/>
          <w:numId w:val="6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60EC1">
        <w:rPr>
          <w:rFonts w:ascii="Times New Roman" w:hAnsi="Times New Roman"/>
          <w:b/>
          <w:sz w:val="24"/>
          <w:szCs w:val="24"/>
        </w:rPr>
        <w:t>Учебный план</w:t>
      </w:r>
      <w:r w:rsidR="00E54C4B">
        <w:rPr>
          <w:rFonts w:ascii="Times New Roman" w:hAnsi="Times New Roman"/>
          <w:b/>
          <w:sz w:val="24"/>
          <w:szCs w:val="24"/>
        </w:rPr>
        <w:t xml:space="preserve"> </w:t>
      </w:r>
    </w:p>
    <w:p w:rsidR="00F30EE5" w:rsidRPr="00960EC1" w:rsidRDefault="00F30EE5" w:rsidP="00960EC1">
      <w:pPr>
        <w:pStyle w:val="a5"/>
        <w:tabs>
          <w:tab w:val="left" w:pos="1134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60EC1">
        <w:rPr>
          <w:rFonts w:ascii="Times New Roman" w:hAnsi="Times New Roman"/>
          <w:sz w:val="24"/>
          <w:szCs w:val="24"/>
        </w:rPr>
        <w:t>Структура образовательного процесса включает следующие компоненты:</w:t>
      </w:r>
    </w:p>
    <w:p w:rsidR="00960EC1" w:rsidRDefault="00F30EE5" w:rsidP="00960EC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неп</w:t>
      </w:r>
      <w:r w:rsidR="005343F6">
        <w:rPr>
          <w:rFonts w:ascii="Times New Roman" w:hAnsi="Times New Roman"/>
          <w:bCs/>
          <w:sz w:val="24"/>
          <w:szCs w:val="24"/>
        </w:rPr>
        <w:t>рерывная</w:t>
      </w:r>
      <w:r w:rsidRPr="00EC46EE">
        <w:rPr>
          <w:rFonts w:ascii="Times New Roman" w:hAnsi="Times New Roman"/>
          <w:bCs/>
          <w:sz w:val="24"/>
          <w:szCs w:val="24"/>
        </w:rPr>
        <w:t xml:space="preserve"> образовательная деятельность </w:t>
      </w:r>
      <w:r w:rsidRPr="00EC46EE">
        <w:rPr>
          <w:rFonts w:ascii="Times New Roman" w:hAnsi="Times New Roman"/>
          <w:bCs/>
          <w:i/>
          <w:sz w:val="24"/>
          <w:szCs w:val="24"/>
        </w:rPr>
        <w:t>(использование термина «неп</w:t>
      </w:r>
      <w:r w:rsidR="005343F6">
        <w:rPr>
          <w:rFonts w:ascii="Times New Roman" w:hAnsi="Times New Roman"/>
          <w:bCs/>
          <w:i/>
          <w:sz w:val="24"/>
          <w:szCs w:val="24"/>
        </w:rPr>
        <w:t>неприрывная</w:t>
      </w:r>
      <w:r w:rsidRPr="00EC46EE">
        <w:rPr>
          <w:rFonts w:ascii="Times New Roman" w:hAnsi="Times New Roman"/>
          <w:bCs/>
          <w:i/>
          <w:sz w:val="24"/>
          <w:szCs w:val="24"/>
        </w:rPr>
        <w:t xml:space="preserve"> образовательная деятельность» обусловлено формулировками </w:t>
      </w:r>
      <w:r w:rsidRPr="00EC46EE">
        <w:rPr>
          <w:rFonts w:ascii="Times New Roman" w:hAnsi="Times New Roman"/>
          <w:i/>
          <w:sz w:val="24"/>
          <w:szCs w:val="24"/>
        </w:rPr>
        <w:t>СанПиН)</w:t>
      </w:r>
      <w:r w:rsidRPr="00EC46EE">
        <w:rPr>
          <w:rFonts w:ascii="Times New Roman" w:hAnsi="Times New Roman"/>
          <w:bCs/>
          <w:sz w:val="24"/>
          <w:szCs w:val="24"/>
        </w:rPr>
        <w:t>;</w:t>
      </w:r>
    </w:p>
    <w:p w:rsidR="00F80961" w:rsidRPr="00F80961" w:rsidRDefault="001F6CF5" w:rsidP="00F8096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Таблица 6</w:t>
      </w:r>
    </w:p>
    <w:tbl>
      <w:tblPr>
        <w:tblW w:w="14601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6"/>
        <w:gridCol w:w="5312"/>
        <w:gridCol w:w="1982"/>
        <w:gridCol w:w="1843"/>
        <w:gridCol w:w="732"/>
        <w:gridCol w:w="1114"/>
        <w:gridCol w:w="302"/>
        <w:gridCol w:w="974"/>
        <w:gridCol w:w="143"/>
        <w:gridCol w:w="161"/>
        <w:gridCol w:w="1682"/>
      </w:tblGrid>
      <w:tr w:rsidR="00E54C4B" w:rsidRPr="00E54C4B" w:rsidTr="00F31116">
        <w:trPr>
          <w:trHeight w:val="760"/>
        </w:trPr>
        <w:tc>
          <w:tcPr>
            <w:tcW w:w="35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312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6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iCs/>
                <w:sz w:val="16"/>
                <w:szCs w:val="16"/>
                <w:lang w:eastAsia="ru-RU"/>
              </w:rPr>
              <w:t>РЕАЛИЗАЦИЯ ОБРАЗОВАТЕЛЬНЫХ ОБЛАСТЕЙ</w:t>
            </w:r>
          </w:p>
        </w:tc>
        <w:tc>
          <w:tcPr>
            <w:tcW w:w="19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6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ГРУППА</w:t>
            </w:r>
            <w:r w:rsidR="005343F6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 РАННЕГО ВОЗРАСТА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5343F6">
            <w:pPr>
              <w:widowControl w:val="0"/>
              <w:autoSpaceDE w:val="0"/>
              <w:autoSpaceDN w:val="0"/>
              <w:adjustRightInd w:val="0"/>
              <w:spacing w:after="0" w:line="296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МЛАДШАЯ ГРУППА</w:t>
            </w:r>
          </w:p>
        </w:tc>
        <w:tc>
          <w:tcPr>
            <w:tcW w:w="184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6" w:lineRule="exact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СРЕДНЯЯ ГРУППА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СТАРШАЯ ГРУППА</w:t>
            </w:r>
          </w:p>
        </w:tc>
        <w:tc>
          <w:tcPr>
            <w:tcW w:w="198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ПОДГОТОВИТЕЛЬНАЯ К ШКОЛЕ ГРУППА</w:t>
            </w:r>
          </w:p>
        </w:tc>
      </w:tr>
      <w:tr w:rsidR="00E54C4B" w:rsidRPr="00E54C4B" w:rsidTr="00F31116">
        <w:trPr>
          <w:trHeight w:val="70"/>
        </w:trPr>
        <w:tc>
          <w:tcPr>
            <w:tcW w:w="35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2" w:type="dxa"/>
            <w:vMerge/>
            <w:tcBorders>
              <w:left w:val="nil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2-3 года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3-4 года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4-5 лет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6-7 лет</w:t>
            </w:r>
          </w:p>
        </w:tc>
      </w:tr>
      <w:tr w:rsidR="00E54C4B" w:rsidRPr="00E54C4B" w:rsidTr="00F31116">
        <w:trPr>
          <w:trHeight w:val="50"/>
        </w:trPr>
        <w:tc>
          <w:tcPr>
            <w:tcW w:w="35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3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Объем НОД (часов) в неделю/год</w:t>
            </w:r>
          </w:p>
        </w:tc>
      </w:tr>
      <w:tr w:rsidR="00E54C4B" w:rsidRPr="00E54C4B" w:rsidTr="00F31116">
        <w:trPr>
          <w:trHeight w:val="29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5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3/114</w:t>
            </w:r>
          </w:p>
        </w:tc>
      </w:tr>
      <w:tr w:rsidR="00E54C4B" w:rsidRPr="00E54C4B" w:rsidTr="00F31116">
        <w:trPr>
          <w:trHeight w:val="29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5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Ребенок и окружающий мир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29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Сенсорика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9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585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представлений об окружающем мире и о себе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598"/>
        </w:trPr>
        <w:tc>
          <w:tcPr>
            <w:tcW w:w="3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элементарных математических представлений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</w:tr>
      <w:tr w:rsidR="00E54C4B" w:rsidRPr="00E54C4B" w:rsidTr="00F31116">
        <w:trPr>
          <w:trHeight w:val="575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Ознакомление с пространственными отношениями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345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элементов логического мышления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35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экологических представлений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292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5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</w:tr>
      <w:tr w:rsidR="00E54C4B" w:rsidRPr="00E54C4B" w:rsidTr="00F31116">
        <w:trPr>
          <w:trHeight w:val="546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Введение в грамоту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238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Первоначальные основы грамоты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597"/>
        </w:trPr>
        <w:tc>
          <w:tcPr>
            <w:tcW w:w="3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Ознакомление с художественной литературой и развитие речи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0,5/19</w:t>
            </w:r>
          </w:p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раз в 2 недели)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1/38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45" w:type="dxa"/>
            <w:gridSpan w:val="10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</w:tr>
      <w:tr w:rsidR="00E54C4B" w:rsidRPr="00E54C4B" w:rsidTr="00F31116">
        <w:trPr>
          <w:trHeight w:val="590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Изобразительная деятельность (рисование, лепка)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1,5/57</w:t>
            </w:r>
          </w:p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(рисование – 1 раз в неделю, лепка – 1 раз в 2 недели)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</w:tr>
      <w:tr w:rsidR="00E54C4B" w:rsidRPr="00E54C4B" w:rsidTr="00F31116">
        <w:trPr>
          <w:trHeight w:val="287"/>
        </w:trPr>
        <w:tc>
          <w:tcPr>
            <w:tcW w:w="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музыкальности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w w:val="9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2/76</w:t>
            </w:r>
          </w:p>
        </w:tc>
      </w:tr>
      <w:tr w:rsidR="00E54C4B" w:rsidRPr="00E54C4B" w:rsidTr="00E54C4B">
        <w:trPr>
          <w:trHeight w:val="214"/>
        </w:trPr>
        <w:tc>
          <w:tcPr>
            <w:tcW w:w="14601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</w:tr>
      <w:tr w:rsidR="00E54C4B" w:rsidRPr="00E54C4B" w:rsidTr="00F31116">
        <w:trPr>
          <w:trHeight w:val="363"/>
        </w:trPr>
        <w:tc>
          <w:tcPr>
            <w:tcW w:w="56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93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ходе режимных моментов, интеграция образовательных областей</w:t>
            </w:r>
          </w:p>
        </w:tc>
      </w:tr>
      <w:tr w:rsidR="00E54C4B" w:rsidRPr="00E54C4B" w:rsidTr="00F31116">
        <w:trPr>
          <w:trHeight w:val="287"/>
        </w:trPr>
        <w:tc>
          <w:tcPr>
            <w:tcW w:w="566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ind w:left="30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10/380</w:t>
            </w:r>
          </w:p>
        </w:tc>
        <w:tc>
          <w:tcPr>
            <w:tcW w:w="257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12/456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13/494</w:t>
            </w: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14/532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54C4B" w:rsidRPr="00E54C4B" w:rsidRDefault="00E54C4B" w:rsidP="00E54C4B">
            <w:pPr>
              <w:widowControl w:val="0"/>
              <w:autoSpaceDE w:val="0"/>
              <w:autoSpaceDN w:val="0"/>
              <w:adjustRightInd w:val="0"/>
              <w:spacing w:after="0" w:line="28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C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15/570</w:t>
            </w:r>
          </w:p>
        </w:tc>
      </w:tr>
    </w:tbl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образовательная деятельность в режимных моментах;</w:t>
      </w:r>
    </w:p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самостоятельная деятельность детей;</w:t>
      </w:r>
    </w:p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образовательная деятельность в семье.</w:t>
      </w:r>
    </w:p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При организации партнерской деятельности взрослого с детьми мы опираемся на тезисы Н.А. Коротковой:</w:t>
      </w:r>
    </w:p>
    <w:p w:rsidR="00F30EE5" w:rsidRPr="00EC46EE" w:rsidRDefault="00F30EE5" w:rsidP="008F7640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C46EE">
        <w:rPr>
          <w:rFonts w:ascii="Times New Roman" w:hAnsi="Times New Roman"/>
          <w:sz w:val="24"/>
          <w:szCs w:val="24"/>
        </w:rPr>
        <w:t>включенность воспитателя в деятельность наравне с детьми.</w:t>
      </w:r>
    </w:p>
    <w:p w:rsidR="00F30EE5" w:rsidRPr="00EC46EE" w:rsidRDefault="00F30EE5" w:rsidP="008F7640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C46EE">
        <w:rPr>
          <w:rFonts w:ascii="Times New Roman" w:hAnsi="Times New Roman"/>
          <w:sz w:val="24"/>
          <w:szCs w:val="24"/>
        </w:rPr>
        <w:t>добровольное присоединение детей к деятельности (без психического и дисциплинарного принуждения).</w:t>
      </w:r>
    </w:p>
    <w:p w:rsidR="00F30EE5" w:rsidRPr="00EC46EE" w:rsidRDefault="00F30EE5" w:rsidP="008F7640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C46EE">
        <w:rPr>
          <w:rFonts w:ascii="Times New Roman" w:hAnsi="Times New Roman"/>
          <w:sz w:val="24"/>
          <w:szCs w:val="24"/>
        </w:rPr>
        <w:t>свободное общение и перемещение детей во время деятельности (при соответствии организации рабочего пространства).</w:t>
      </w:r>
    </w:p>
    <w:p w:rsidR="00F30EE5" w:rsidRPr="00EC46EE" w:rsidRDefault="00F30EE5" w:rsidP="008F7640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C46EE">
        <w:rPr>
          <w:rFonts w:ascii="Times New Roman" w:hAnsi="Times New Roman"/>
          <w:sz w:val="24"/>
          <w:szCs w:val="24"/>
        </w:rPr>
        <w:t>открытый временной конец занятия (каждый работает в своем темпе).</w:t>
      </w:r>
    </w:p>
    <w:p w:rsidR="00F30EE5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46EE">
        <w:rPr>
          <w:rFonts w:ascii="Times New Roman" w:hAnsi="Times New Roman"/>
          <w:sz w:val="24"/>
          <w:szCs w:val="24"/>
        </w:rPr>
        <w:t>Неп</w:t>
      </w:r>
      <w:r w:rsidR="005343F6">
        <w:rPr>
          <w:rFonts w:ascii="Times New Roman" w:hAnsi="Times New Roman"/>
          <w:sz w:val="24"/>
          <w:szCs w:val="24"/>
        </w:rPr>
        <w:t>рерывная</w:t>
      </w:r>
      <w:r w:rsidRPr="00EC46EE">
        <w:rPr>
          <w:rFonts w:ascii="Times New Roman" w:hAnsi="Times New Roman"/>
          <w:sz w:val="24"/>
          <w:szCs w:val="24"/>
        </w:rPr>
        <w:t xml:space="preserve"> образовательная деятельность реализуется в совместной деятельности взрослого и ребенка в ходе познавательно-исследовательской деятельности, её интеграцию с другими видами детской деятельности (игровой, двигательной, коммуникативной, продуктивной, а также чтения художественной литературы).</w:t>
      </w:r>
    </w:p>
    <w:p w:rsidR="00F80961" w:rsidRPr="00F80961" w:rsidRDefault="001F6CF5" w:rsidP="00F8096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7</w:t>
      </w:r>
    </w:p>
    <w:tbl>
      <w:tblPr>
        <w:tblW w:w="14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1"/>
        <w:gridCol w:w="2901"/>
        <w:gridCol w:w="3014"/>
        <w:gridCol w:w="3015"/>
        <w:gridCol w:w="3015"/>
      </w:tblGrid>
      <w:tr w:rsidR="00F30EE5" w:rsidRPr="00EC46EE" w:rsidTr="00E275F2">
        <w:trPr>
          <w:trHeight w:val="384"/>
        </w:trPr>
        <w:tc>
          <w:tcPr>
            <w:tcW w:w="5802" w:type="dxa"/>
            <w:gridSpan w:val="2"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>Совместная деятельность педагогов и детей</w:t>
            </w:r>
          </w:p>
        </w:tc>
        <w:tc>
          <w:tcPr>
            <w:tcW w:w="3014" w:type="dxa"/>
            <w:vMerge w:val="restart"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3015" w:type="dxa"/>
            <w:vMerge w:val="restart"/>
            <w:vAlign w:val="center"/>
          </w:tcPr>
          <w:p w:rsidR="00F30EE5" w:rsidRPr="00EC46EE" w:rsidRDefault="00F30EE5" w:rsidP="003936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r w:rsidR="003936A5" w:rsidRPr="00EC46EE">
              <w:rPr>
                <w:rFonts w:ascii="Times New Roman" w:hAnsi="Times New Roman"/>
                <w:sz w:val="24"/>
                <w:szCs w:val="24"/>
              </w:rPr>
              <w:t xml:space="preserve">развивающей </w:t>
            </w:r>
            <w:r w:rsidRPr="00EC46EE">
              <w:rPr>
                <w:rFonts w:ascii="Times New Roman" w:hAnsi="Times New Roman"/>
                <w:sz w:val="24"/>
                <w:szCs w:val="24"/>
              </w:rPr>
              <w:t>предметно – пространственной образовательной среды</w:t>
            </w:r>
          </w:p>
        </w:tc>
        <w:tc>
          <w:tcPr>
            <w:tcW w:w="3015" w:type="dxa"/>
            <w:vMerge w:val="restart"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>Образовательная деятельность с родителями</w:t>
            </w:r>
          </w:p>
        </w:tc>
      </w:tr>
      <w:tr w:rsidR="00F30EE5" w:rsidRPr="00EC46EE" w:rsidTr="00E275F2">
        <w:trPr>
          <w:trHeight w:val="817"/>
        </w:trPr>
        <w:tc>
          <w:tcPr>
            <w:tcW w:w="2901" w:type="dxa"/>
            <w:vAlign w:val="center"/>
          </w:tcPr>
          <w:p w:rsidR="00F30EE5" w:rsidRPr="00EC46EE" w:rsidRDefault="00F30EE5" w:rsidP="005343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>Неп</w:t>
            </w:r>
            <w:r w:rsidR="005343F6">
              <w:rPr>
                <w:rFonts w:ascii="Times New Roman" w:hAnsi="Times New Roman"/>
                <w:sz w:val="24"/>
                <w:szCs w:val="24"/>
              </w:rPr>
              <w:t>рерыв</w:t>
            </w:r>
            <w:r w:rsidRPr="00EC46EE">
              <w:rPr>
                <w:rFonts w:ascii="Times New Roman" w:hAnsi="Times New Roman"/>
                <w:sz w:val="24"/>
                <w:szCs w:val="24"/>
              </w:rPr>
              <w:t>ная образовательная деятельность</w:t>
            </w:r>
          </w:p>
        </w:tc>
        <w:tc>
          <w:tcPr>
            <w:tcW w:w="2901" w:type="dxa"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6EE">
              <w:rPr>
                <w:rFonts w:ascii="Times New Roman" w:hAnsi="Times New Roman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3014" w:type="dxa"/>
            <w:vMerge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5" w:type="dxa"/>
            <w:vMerge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5" w:type="dxa"/>
            <w:vMerge/>
            <w:vAlign w:val="center"/>
          </w:tcPr>
          <w:p w:rsidR="00F30EE5" w:rsidRPr="00EC46EE" w:rsidRDefault="00F30EE5" w:rsidP="00EC46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F6CF5" w:rsidRDefault="001F6CF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 xml:space="preserve">Игра является основным видом детской деятельности, и формой организации совместной познавательно-игровой деятельности взрослого и ребенка. </w:t>
      </w:r>
    </w:p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>Двигательная деятельность организуется при проведении физкультминуток при проведении занятий познавательного цикла.</w:t>
      </w:r>
    </w:p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 xml:space="preserve">Коммуникативная деятельность является средством взаимодействия </w:t>
      </w:r>
      <w:proofErr w:type="gramStart"/>
      <w:r w:rsidRPr="00EC46EE">
        <w:rPr>
          <w:rFonts w:ascii="Times New Roman" w:hAnsi="Times New Roman"/>
          <w:bCs/>
          <w:sz w:val="24"/>
          <w:szCs w:val="24"/>
        </w:rPr>
        <w:t>со</w:t>
      </w:r>
      <w:proofErr w:type="gramEnd"/>
      <w:r w:rsidRPr="00EC46EE">
        <w:rPr>
          <w:rFonts w:ascii="Times New Roman" w:hAnsi="Times New Roman"/>
          <w:bCs/>
          <w:sz w:val="24"/>
          <w:szCs w:val="24"/>
        </w:rPr>
        <w:t xml:space="preserve"> взрослыми и сверстниками в ходе познавательной деятельности.</w:t>
      </w:r>
    </w:p>
    <w:p w:rsidR="00F30EE5" w:rsidRPr="00EC46EE" w:rsidRDefault="00F30EE5" w:rsidP="00EC46E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46EE">
        <w:rPr>
          <w:rFonts w:ascii="Times New Roman" w:hAnsi="Times New Roman"/>
          <w:bCs/>
          <w:sz w:val="24"/>
          <w:szCs w:val="24"/>
        </w:rPr>
        <w:t xml:space="preserve">Продуктивная деятельность удовлетворяет потребности детей в самовыражении по впечатлениям организованной совместной познавательно-игровой деятельности взрослого и детей и реализуется через рисование, лепку, аппликацию. </w:t>
      </w:r>
    </w:p>
    <w:p w:rsidR="00F30EE5" w:rsidRPr="00EC46EE" w:rsidRDefault="00F30EE5" w:rsidP="00EC46EE">
      <w:pPr>
        <w:spacing w:after="0" w:line="240" w:lineRule="auto"/>
        <w:ind w:firstLine="567"/>
        <w:jc w:val="both"/>
        <w:rPr>
          <w:rFonts w:ascii="Times New Roman" w:hAnsi="Times New Roman"/>
          <w:bCs/>
          <w:kern w:val="20"/>
          <w:sz w:val="24"/>
          <w:szCs w:val="24"/>
          <w:lang w:eastAsia="ru-RU"/>
        </w:rPr>
      </w:pPr>
      <w:r w:rsidRPr="00EC46EE">
        <w:rPr>
          <w:rFonts w:ascii="Times New Roman" w:hAnsi="Times New Roman"/>
          <w:bCs/>
          <w:kern w:val="20"/>
          <w:sz w:val="24"/>
          <w:szCs w:val="24"/>
          <w:lang w:eastAsia="ru-RU"/>
        </w:rPr>
        <w:t xml:space="preserve">Чтение детям художественной литературы направлено на решение следующих задач: создание целостной картины мира, расширение кругозора детей. </w:t>
      </w:r>
    </w:p>
    <w:p w:rsidR="00F30EE5" w:rsidRPr="00EC46EE" w:rsidRDefault="00F30EE5" w:rsidP="00EC46EE">
      <w:pPr>
        <w:spacing w:after="0" w:line="240" w:lineRule="auto"/>
        <w:ind w:firstLine="567"/>
        <w:contextualSpacing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  <w:r w:rsidRPr="00EC46EE">
        <w:rPr>
          <w:rFonts w:ascii="Times New Roman" w:hAnsi="Times New Roman"/>
          <w:kern w:val="20"/>
          <w:sz w:val="24"/>
          <w:szCs w:val="24"/>
          <w:lang w:eastAsia="ru-RU"/>
        </w:rPr>
        <w:t xml:space="preserve">Ежедневный объём </w:t>
      </w:r>
      <w:r w:rsidR="005343F6">
        <w:rPr>
          <w:rFonts w:ascii="Times New Roman" w:hAnsi="Times New Roman"/>
          <w:kern w:val="20"/>
          <w:sz w:val="24"/>
          <w:szCs w:val="24"/>
          <w:lang w:eastAsia="ru-RU"/>
        </w:rPr>
        <w:t>непрерывной</w:t>
      </w:r>
      <w:r w:rsidRPr="00EC46EE">
        <w:rPr>
          <w:rFonts w:ascii="Times New Roman" w:hAnsi="Times New Roman"/>
          <w:kern w:val="20"/>
          <w:sz w:val="24"/>
          <w:szCs w:val="24"/>
          <w:lang w:eastAsia="ru-RU"/>
        </w:rPr>
        <w:t xml:space="preserve"> образовательной деятельности определяется регламентом этой деятельности (расписание), которое ежегодно утверждается заведующим и согласовывается с Управлением образования. </w:t>
      </w:r>
    </w:p>
    <w:p w:rsidR="00F30EE5" w:rsidRDefault="00F30EE5" w:rsidP="00EC46EE">
      <w:pPr>
        <w:spacing w:after="0" w:line="240" w:lineRule="auto"/>
        <w:ind w:firstLine="567"/>
        <w:contextualSpacing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  <w:r w:rsidRPr="00EC46EE">
        <w:rPr>
          <w:rFonts w:ascii="Times New Roman" w:hAnsi="Times New Roman"/>
          <w:kern w:val="20"/>
          <w:sz w:val="24"/>
          <w:szCs w:val="24"/>
          <w:lang w:eastAsia="ru-RU"/>
        </w:rPr>
        <w:lastRenderedPageBreak/>
        <w:t>Общий объем учебной нагрузки деятельности детей соответствует требованиям действующих СанПиН.</w:t>
      </w:r>
    </w:p>
    <w:p w:rsidR="00F80961" w:rsidRDefault="00F80961" w:rsidP="00F80961">
      <w:pPr>
        <w:spacing w:after="0" w:line="240" w:lineRule="auto"/>
        <w:jc w:val="both"/>
        <w:rPr>
          <w:rFonts w:ascii="Times New Roman" w:hAnsi="Times New Roman"/>
          <w:kern w:val="20"/>
          <w:sz w:val="24"/>
          <w:szCs w:val="24"/>
          <w:lang w:eastAsia="ru-RU"/>
        </w:rPr>
      </w:pPr>
    </w:p>
    <w:p w:rsidR="00F30EE5" w:rsidRPr="005B7CFE" w:rsidRDefault="00F30EE5" w:rsidP="008F7640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color w:val="000000"/>
          <w:kern w:val="20"/>
          <w:sz w:val="24"/>
          <w:szCs w:val="24"/>
          <w:lang w:eastAsia="ru-RU"/>
        </w:rPr>
      </w:pPr>
      <w:r w:rsidRPr="005B7CFE">
        <w:rPr>
          <w:rFonts w:ascii="Times New Roman" w:hAnsi="Times New Roman"/>
          <w:b/>
          <w:color w:val="000000"/>
          <w:kern w:val="20"/>
          <w:sz w:val="24"/>
          <w:szCs w:val="24"/>
          <w:lang w:eastAsia="ru-RU"/>
        </w:rPr>
        <w:t>Формы и приемы организации - образователь</w:t>
      </w:r>
      <w:r w:rsidR="005B7CFE">
        <w:rPr>
          <w:rFonts w:ascii="Times New Roman" w:hAnsi="Times New Roman"/>
          <w:b/>
          <w:color w:val="000000"/>
          <w:kern w:val="20"/>
          <w:sz w:val="24"/>
          <w:szCs w:val="24"/>
          <w:lang w:eastAsia="ru-RU"/>
        </w:rPr>
        <w:t>ного процесса по областям</w:t>
      </w:r>
      <w:r w:rsidRPr="005B7CFE">
        <w:rPr>
          <w:rFonts w:ascii="Times New Roman" w:hAnsi="Times New Roman"/>
          <w:b/>
          <w:color w:val="000000"/>
          <w:kern w:val="20"/>
          <w:sz w:val="24"/>
          <w:szCs w:val="24"/>
          <w:lang w:eastAsia="ru-RU"/>
        </w:rPr>
        <w:t xml:space="preserve"> </w:t>
      </w:r>
    </w:p>
    <w:p w:rsidR="00F30EE5" w:rsidRDefault="00E275F2" w:rsidP="005B7CFE">
      <w:pPr>
        <w:spacing w:after="0" w:line="240" w:lineRule="auto"/>
        <w:ind w:firstLine="567"/>
        <w:jc w:val="right"/>
        <w:rPr>
          <w:rFonts w:ascii="Times New Roman" w:hAnsi="Times New Roman"/>
          <w:i/>
          <w:color w:val="000000"/>
          <w:kern w:val="2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kern w:val="20"/>
          <w:sz w:val="24"/>
          <w:szCs w:val="24"/>
          <w:lang w:eastAsia="ru-RU"/>
        </w:rPr>
        <w:t>Таблица 8</w:t>
      </w:r>
    </w:p>
    <w:tbl>
      <w:tblPr>
        <w:tblW w:w="493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6"/>
        <w:gridCol w:w="123"/>
        <w:gridCol w:w="368"/>
        <w:gridCol w:w="178"/>
        <w:gridCol w:w="920"/>
        <w:gridCol w:w="2076"/>
        <w:gridCol w:w="724"/>
        <w:gridCol w:w="1305"/>
        <w:gridCol w:w="1843"/>
        <w:gridCol w:w="566"/>
        <w:gridCol w:w="385"/>
        <w:gridCol w:w="3116"/>
      </w:tblGrid>
      <w:tr w:rsidR="00DE79B1" w:rsidRPr="004504C2" w:rsidTr="00501BCE">
        <w:tc>
          <w:tcPr>
            <w:tcW w:w="5000" w:type="pct"/>
            <w:gridSpan w:val="12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color w:val="000000"/>
                <w:kern w:val="20"/>
                <w:lang w:eastAsia="ru-RU"/>
              </w:rPr>
              <w:t>«Познавательное развитие»</w:t>
            </w:r>
          </w:p>
        </w:tc>
      </w:tr>
      <w:tr w:rsidR="00DE79B1" w:rsidRPr="004504C2" w:rsidTr="0057621D">
        <w:tc>
          <w:tcPr>
            <w:tcW w:w="2529" w:type="pct"/>
            <w:gridSpan w:val="7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Совместная образовательная деятельность педагогов и детей</w:t>
            </w:r>
          </w:p>
        </w:tc>
        <w:tc>
          <w:tcPr>
            <w:tcW w:w="1272" w:type="pct"/>
            <w:gridSpan w:val="3"/>
            <w:vMerge w:val="restart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Самостоятельная деятельность детей</w:t>
            </w:r>
          </w:p>
        </w:tc>
        <w:tc>
          <w:tcPr>
            <w:tcW w:w="1199" w:type="pct"/>
            <w:gridSpan w:val="2"/>
            <w:vMerge w:val="restart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Образовательная деятельность в семье</w:t>
            </w:r>
          </w:p>
        </w:tc>
      </w:tr>
      <w:tr w:rsidR="00DE79B1" w:rsidRPr="004504C2" w:rsidTr="0057621D">
        <w:tc>
          <w:tcPr>
            <w:tcW w:w="1255" w:type="pct"/>
            <w:gridSpan w:val="4"/>
            <w:vAlign w:val="center"/>
          </w:tcPr>
          <w:p w:rsidR="00DE79B1" w:rsidRPr="004504C2" w:rsidRDefault="005343F6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8A6C02"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 xml:space="preserve"> </w:t>
            </w:r>
            <w:r w:rsidR="00DE79B1" w:rsidRPr="004504C2">
              <w:rPr>
                <w:rFonts w:ascii="Times New Roman" w:hAnsi="Times New Roman"/>
                <w:b/>
                <w:kern w:val="20"/>
                <w:lang w:eastAsia="ru-RU"/>
              </w:rPr>
              <w:t>образовательная деятельность</w:t>
            </w:r>
          </w:p>
        </w:tc>
        <w:tc>
          <w:tcPr>
            <w:tcW w:w="1274" w:type="pct"/>
            <w:gridSpan w:val="3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1272" w:type="pct"/>
            <w:gridSpan w:val="3"/>
            <w:vMerge/>
            <w:vAlign w:val="center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b/>
                <w:kern w:val="20"/>
                <w:lang w:eastAsia="ru-RU"/>
              </w:rPr>
            </w:pPr>
          </w:p>
        </w:tc>
        <w:tc>
          <w:tcPr>
            <w:tcW w:w="1199" w:type="pct"/>
            <w:gridSpan w:val="2"/>
            <w:vMerge/>
            <w:vAlign w:val="center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b/>
                <w:kern w:val="20"/>
                <w:lang w:eastAsia="ru-RU"/>
              </w:rPr>
            </w:pPr>
          </w:p>
        </w:tc>
      </w:tr>
      <w:tr w:rsidR="00DE79B1" w:rsidRPr="004504C2" w:rsidTr="0057621D">
        <w:trPr>
          <w:trHeight w:val="415"/>
        </w:trPr>
        <w:tc>
          <w:tcPr>
            <w:tcW w:w="1255" w:type="pct"/>
            <w:gridSpan w:val="4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Показ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 xml:space="preserve">Экскурсии, наблюдение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Беседа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Занятия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Опыты, экспериментирование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Обучение в условиях специально оборудованной полифункциональной интерактивной среды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Игровые занятия с использованием полифункционального игрового оборудования, сенсорной комнаты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Игровые упражнения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Игры – дидактические, подвижные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Проектная деятельность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Продуктивная деятельность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 xml:space="preserve">Проблемно-поисковые ситуации </w:t>
            </w:r>
          </w:p>
        </w:tc>
        <w:tc>
          <w:tcPr>
            <w:tcW w:w="1274" w:type="pct"/>
            <w:gridSpan w:val="3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Напоминание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Объяснение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Обследование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Наблюдение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Развивающие игры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Игра-экспериментирование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Проблемные ситуации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Игровые упражнения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Рассматривание чертежей и схем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Моделирование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Коллекционирование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 xml:space="preserve">Проекты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 xml:space="preserve">Интеллектуальные игры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Тематическая прогулка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Конкурсы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КВН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 xml:space="preserve">Трудовая деятельность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Тематические выставки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Мини-музеи</w:t>
            </w:r>
          </w:p>
        </w:tc>
        <w:tc>
          <w:tcPr>
            <w:tcW w:w="1272" w:type="pct"/>
            <w:gridSpan w:val="3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Игры – развивающие, подвижные, со строительным материалом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Игры-экспериментирования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 xml:space="preserve">Игры с использованием </w:t>
            </w:r>
            <w:proofErr w:type="spellStart"/>
            <w:r w:rsidRPr="004504C2">
              <w:rPr>
                <w:rFonts w:ascii="Times New Roman" w:hAnsi="Times New Roman"/>
                <w:kern w:val="20"/>
                <w:lang w:eastAsia="ru-RU"/>
              </w:rPr>
              <w:t>автодидактических</w:t>
            </w:r>
            <w:proofErr w:type="spellEnd"/>
            <w:r w:rsidRPr="004504C2">
              <w:rPr>
                <w:rFonts w:ascii="Times New Roman" w:hAnsi="Times New Roman"/>
                <w:kern w:val="20"/>
                <w:lang w:eastAsia="ru-RU"/>
              </w:rPr>
              <w:t xml:space="preserve"> материалов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Моделирование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 xml:space="preserve">Наблюдение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Интегрированная детская деятельность: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 xml:space="preserve">включение ребенком полученного сенсорного опыта в его практическую деятельность </w:t>
            </w:r>
            <w:proofErr w:type="gramStart"/>
            <w:r w:rsidRPr="004504C2">
              <w:rPr>
                <w:rFonts w:ascii="Times New Roman" w:hAnsi="Times New Roman"/>
                <w:kern w:val="20"/>
                <w:lang w:eastAsia="ru-RU"/>
              </w:rPr>
              <w:t>-п</w:t>
            </w:r>
            <w:proofErr w:type="gramEnd"/>
            <w:r w:rsidRPr="004504C2">
              <w:rPr>
                <w:rFonts w:ascii="Times New Roman" w:hAnsi="Times New Roman"/>
                <w:kern w:val="20"/>
                <w:lang w:eastAsia="ru-RU"/>
              </w:rPr>
              <w:t>редметную, продуктивную, игровую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Опыты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Труд в уголке природы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Продуктивная деятельность</w:t>
            </w:r>
          </w:p>
        </w:tc>
        <w:tc>
          <w:tcPr>
            <w:tcW w:w="1199" w:type="pct"/>
            <w:gridSpan w:val="2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Беседа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Коллекционирование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Просмотр видеофильмов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Прогулки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Домашнее экспериментирование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Уход за животными и растениями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Совместное конструктивное творчество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Коллекционирование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Интеллектуальные игры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</w:p>
        </w:tc>
      </w:tr>
      <w:tr w:rsidR="00DE79B1" w:rsidRPr="004504C2" w:rsidTr="00501BCE">
        <w:tc>
          <w:tcPr>
            <w:tcW w:w="5000" w:type="pct"/>
            <w:gridSpan w:val="12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4504C2">
              <w:rPr>
                <w:rFonts w:ascii="Times New Roman" w:hAnsi="Times New Roman"/>
                <w:b/>
                <w:color w:val="000000"/>
                <w:kern w:val="20"/>
                <w:lang w:eastAsia="ru-RU"/>
              </w:rPr>
              <w:t>«</w:t>
            </w: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Речевое развитие»</w:t>
            </w:r>
          </w:p>
        </w:tc>
      </w:tr>
      <w:tr w:rsidR="00DE79B1" w:rsidRPr="004504C2" w:rsidTr="0057621D">
        <w:tc>
          <w:tcPr>
            <w:tcW w:w="2976" w:type="pct"/>
            <w:gridSpan w:val="8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4504C2">
              <w:rPr>
                <w:rFonts w:ascii="Times New Roman" w:hAnsi="Times New Roman"/>
                <w:b/>
                <w:bCs/>
                <w:lang w:eastAsia="ru-RU"/>
              </w:rPr>
              <w:t>Совместная образовательная деятельность</w:t>
            </w:r>
          </w:p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4504C2">
              <w:rPr>
                <w:rFonts w:ascii="Times New Roman" w:hAnsi="Times New Roman"/>
                <w:b/>
                <w:bCs/>
                <w:lang w:eastAsia="ru-RU"/>
              </w:rPr>
              <w:t>педагогов и детей</w:t>
            </w:r>
          </w:p>
        </w:tc>
        <w:tc>
          <w:tcPr>
            <w:tcW w:w="957" w:type="pct"/>
            <w:gridSpan w:val="3"/>
            <w:vMerge w:val="restart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4504C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Самостоятельная деятельность детей</w:t>
            </w:r>
          </w:p>
        </w:tc>
        <w:tc>
          <w:tcPr>
            <w:tcW w:w="1067" w:type="pct"/>
            <w:vMerge w:val="restart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4504C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Образовательная деятельность в семье</w:t>
            </w:r>
          </w:p>
        </w:tc>
      </w:tr>
      <w:tr w:rsidR="00DE79B1" w:rsidRPr="004504C2" w:rsidTr="0057621D">
        <w:tc>
          <w:tcPr>
            <w:tcW w:w="1570" w:type="pct"/>
            <w:gridSpan w:val="5"/>
            <w:vAlign w:val="center"/>
          </w:tcPr>
          <w:p w:rsidR="00DE79B1" w:rsidRPr="004504C2" w:rsidRDefault="005343F6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8A6C02"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4504C2">
              <w:rPr>
                <w:rFonts w:ascii="Times New Roman" w:hAnsi="Times New Roman"/>
                <w:b/>
                <w:bCs/>
                <w:lang w:eastAsia="ru-RU"/>
              </w:rPr>
              <w:t xml:space="preserve"> </w:t>
            </w:r>
            <w:r w:rsidR="00DE79B1" w:rsidRPr="004504C2">
              <w:rPr>
                <w:rFonts w:ascii="Times New Roman" w:hAnsi="Times New Roman"/>
                <w:b/>
                <w:bCs/>
                <w:lang w:eastAsia="ru-RU"/>
              </w:rPr>
              <w:t>образовательная деятельность</w:t>
            </w:r>
          </w:p>
        </w:tc>
        <w:tc>
          <w:tcPr>
            <w:tcW w:w="1406" w:type="pct"/>
            <w:gridSpan w:val="3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504C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957" w:type="pct"/>
            <w:gridSpan w:val="3"/>
            <w:vMerge/>
            <w:vAlign w:val="center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67" w:type="pct"/>
            <w:vMerge/>
            <w:vAlign w:val="center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DE79B1" w:rsidRPr="004504C2" w:rsidTr="0057621D">
        <w:tc>
          <w:tcPr>
            <w:tcW w:w="1570" w:type="pct"/>
            <w:gridSpan w:val="5"/>
          </w:tcPr>
          <w:p w:rsidR="00DE79B1" w:rsidRPr="004504C2" w:rsidRDefault="00DE79B1" w:rsidP="004504C2">
            <w:pPr>
              <w:spacing w:after="0" w:line="240" w:lineRule="auto"/>
              <w:ind w:left="52" w:hanging="52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Занятия</w:t>
            </w:r>
          </w:p>
          <w:p w:rsidR="00DE79B1" w:rsidRPr="004504C2" w:rsidRDefault="00DE79B1" w:rsidP="004504C2">
            <w:pPr>
              <w:spacing w:after="0" w:line="240" w:lineRule="auto"/>
              <w:ind w:left="52" w:hanging="52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Игры с предметами и  сюжетными игрушками</w:t>
            </w:r>
          </w:p>
          <w:p w:rsidR="00DE79B1" w:rsidRPr="004504C2" w:rsidRDefault="00DE79B1" w:rsidP="004504C2">
            <w:pPr>
              <w:spacing w:after="0" w:line="240" w:lineRule="auto"/>
              <w:ind w:left="52" w:hanging="52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Обучающие  игры  с использованием предметов и игрушек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>Коммуникативные игры с включением малых фольклорных форм (</w:t>
            </w:r>
            <w:proofErr w:type="spellStart"/>
            <w:r w:rsidRPr="004504C2">
              <w:rPr>
                <w:rFonts w:ascii="Times New Roman" w:hAnsi="Times New Roman"/>
                <w:lang w:eastAsia="ru-RU"/>
              </w:rPr>
              <w:t>потешки</w:t>
            </w:r>
            <w:proofErr w:type="spellEnd"/>
            <w:r w:rsidRPr="004504C2">
              <w:rPr>
                <w:rFonts w:ascii="Times New Roman" w:hAnsi="Times New Roman"/>
                <w:lang w:eastAsia="ru-RU"/>
              </w:rPr>
              <w:t xml:space="preserve">, прибаутки, </w:t>
            </w:r>
            <w:proofErr w:type="spellStart"/>
            <w:r w:rsidRPr="004504C2">
              <w:rPr>
                <w:rFonts w:ascii="Times New Roman" w:hAnsi="Times New Roman"/>
                <w:lang w:eastAsia="ru-RU"/>
              </w:rPr>
              <w:t>пестушки</w:t>
            </w:r>
            <w:proofErr w:type="spellEnd"/>
            <w:r w:rsidRPr="004504C2">
              <w:rPr>
                <w:rFonts w:ascii="Times New Roman" w:hAnsi="Times New Roman"/>
                <w:lang w:eastAsia="ru-RU"/>
              </w:rPr>
              <w:t>, колыбельные)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Чтение,  рассматривание иллюстраций</w:t>
            </w:r>
          </w:p>
          <w:p w:rsidR="00DE79B1" w:rsidRPr="004504C2" w:rsidRDefault="00DE79B1" w:rsidP="004504C2">
            <w:pPr>
              <w:spacing w:after="0" w:line="240" w:lineRule="auto"/>
              <w:ind w:left="52" w:hanging="52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Сценарии активизирующего общения</w:t>
            </w:r>
          </w:p>
          <w:p w:rsidR="00DE79B1" w:rsidRPr="004504C2" w:rsidRDefault="00DE79B1" w:rsidP="004504C2">
            <w:pPr>
              <w:spacing w:after="0" w:line="240" w:lineRule="auto"/>
              <w:ind w:left="52" w:hanging="52"/>
              <w:rPr>
                <w:rFonts w:ascii="Times New Roman" w:hAnsi="Times New Roman"/>
                <w:lang w:eastAsia="ru-RU"/>
              </w:rPr>
            </w:pPr>
            <w:proofErr w:type="spellStart"/>
            <w:r w:rsidRPr="004504C2">
              <w:rPr>
                <w:rFonts w:ascii="Times New Roman" w:hAnsi="Times New Roman"/>
                <w:lang w:eastAsia="ru-RU"/>
              </w:rPr>
              <w:t>Имитативные</w:t>
            </w:r>
            <w:proofErr w:type="spellEnd"/>
            <w:r w:rsidRPr="004504C2">
              <w:rPr>
                <w:rFonts w:ascii="Times New Roman" w:hAnsi="Times New Roman"/>
                <w:lang w:eastAsia="ru-RU"/>
              </w:rPr>
              <w:t xml:space="preserve"> упражнения, пластические этюды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Коммуникативные тренинги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Совместная продуктивная деятельность</w:t>
            </w:r>
          </w:p>
          <w:p w:rsidR="00DE79B1" w:rsidRPr="004504C2" w:rsidRDefault="00DE79B1" w:rsidP="004504C2">
            <w:pPr>
              <w:spacing w:after="0" w:line="240" w:lineRule="auto"/>
              <w:ind w:left="52" w:hanging="52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Экскурсии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Проектная деятельность</w:t>
            </w:r>
          </w:p>
          <w:p w:rsidR="00DE79B1" w:rsidRPr="004504C2" w:rsidRDefault="00DE79B1" w:rsidP="004504C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Дидактические игры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Настольно-печатные игры</w:t>
            </w:r>
          </w:p>
          <w:p w:rsidR="00DE79B1" w:rsidRPr="004504C2" w:rsidRDefault="00DE79B1" w:rsidP="004504C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Продуктивная деятельность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Разучивание стихотворений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Речевые задания и упражнения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Моделирование и обыгрывание проблемных ситуаций</w:t>
            </w:r>
          </w:p>
          <w:p w:rsidR="00DE79B1" w:rsidRPr="004504C2" w:rsidRDefault="00DE79B1" w:rsidP="004504C2">
            <w:pPr>
              <w:spacing w:after="0" w:line="240" w:lineRule="auto"/>
              <w:ind w:left="52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Работа </w:t>
            </w:r>
            <w:proofErr w:type="gramStart"/>
            <w:r w:rsidRPr="004504C2">
              <w:rPr>
                <w:rFonts w:ascii="Times New Roman" w:hAnsi="Times New Roman"/>
                <w:lang w:eastAsia="ru-RU"/>
              </w:rPr>
              <w:t>по</w:t>
            </w:r>
            <w:proofErr w:type="gramEnd"/>
            <w:r w:rsidRPr="004504C2">
              <w:rPr>
                <w:rFonts w:ascii="Times New Roman" w:hAnsi="Times New Roman"/>
                <w:lang w:eastAsia="ru-RU"/>
              </w:rPr>
              <w:t>:</w:t>
            </w:r>
          </w:p>
          <w:p w:rsidR="00DE79B1" w:rsidRPr="004504C2" w:rsidRDefault="00DE79B1" w:rsidP="004504C2">
            <w:pPr>
              <w:spacing w:after="0" w:line="240" w:lineRule="auto"/>
              <w:ind w:left="52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-обучению пересказу с опорой на вопросы воспитателя</w:t>
            </w:r>
          </w:p>
          <w:p w:rsidR="00DE79B1" w:rsidRPr="004504C2" w:rsidRDefault="00DE79B1" w:rsidP="004504C2">
            <w:pPr>
              <w:spacing w:after="0" w:line="240" w:lineRule="auto"/>
              <w:ind w:left="52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-обучению составлению описательного рассказа об игрушке с опорой на речевые схемы</w:t>
            </w:r>
          </w:p>
          <w:p w:rsidR="00DE79B1" w:rsidRPr="004504C2" w:rsidRDefault="00DE79B1" w:rsidP="004504C2">
            <w:pPr>
              <w:spacing w:after="0" w:line="240" w:lineRule="auto"/>
              <w:ind w:left="52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-обучению пересказу по серии сюжетных картинок</w:t>
            </w:r>
          </w:p>
          <w:p w:rsidR="00DE79B1" w:rsidRPr="004504C2" w:rsidRDefault="00DE79B1" w:rsidP="004504C2">
            <w:pPr>
              <w:spacing w:after="0" w:line="240" w:lineRule="auto"/>
              <w:ind w:left="52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-обучению пересказу по картине</w:t>
            </w:r>
          </w:p>
          <w:p w:rsidR="00DE79B1" w:rsidRPr="004504C2" w:rsidRDefault="00DE79B1" w:rsidP="004504C2">
            <w:pPr>
              <w:spacing w:after="0" w:line="240" w:lineRule="auto"/>
              <w:ind w:left="52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-обучению пересказу литературного произведения</w:t>
            </w:r>
            <w:r w:rsidR="004504C2">
              <w:rPr>
                <w:rFonts w:ascii="Times New Roman" w:hAnsi="Times New Roman"/>
                <w:lang w:eastAsia="ru-RU"/>
              </w:rPr>
              <w:t xml:space="preserve"> </w:t>
            </w:r>
            <w:r w:rsidRPr="004504C2">
              <w:rPr>
                <w:rFonts w:ascii="Times New Roman" w:hAnsi="Times New Roman"/>
                <w:lang w:eastAsia="ru-RU"/>
              </w:rPr>
              <w:t>(коллективное рассказывание)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Показ настольного театра, работа с </w:t>
            </w:r>
            <w:proofErr w:type="spellStart"/>
            <w:r w:rsidRPr="004504C2">
              <w:rPr>
                <w:rFonts w:ascii="Times New Roman" w:hAnsi="Times New Roman"/>
                <w:lang w:eastAsia="ru-RU"/>
              </w:rPr>
              <w:t>фланелеграфом</w:t>
            </w:r>
            <w:proofErr w:type="spellEnd"/>
          </w:p>
        </w:tc>
        <w:tc>
          <w:tcPr>
            <w:tcW w:w="1406" w:type="pct"/>
            <w:gridSpan w:val="3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>Речевое стимулирование (повторение, объяснение, обсуждение, побуждение, напоминание, уточнение)</w:t>
            </w:r>
          </w:p>
          <w:p w:rsidR="00DE79B1" w:rsidRPr="004504C2" w:rsidRDefault="00DE79B1" w:rsidP="004504C2">
            <w:pPr>
              <w:spacing w:after="0" w:line="240" w:lineRule="auto"/>
              <w:ind w:left="18" w:hanging="18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Беседы с опорой на зрительное </w:t>
            </w:r>
            <w:r w:rsidRPr="004504C2">
              <w:rPr>
                <w:rFonts w:ascii="Times New Roman" w:hAnsi="Times New Roman"/>
                <w:lang w:eastAsia="ru-RU"/>
              </w:rPr>
              <w:lastRenderedPageBreak/>
              <w:t>восприятие и без опоры на него</w:t>
            </w:r>
          </w:p>
          <w:p w:rsidR="00DE79B1" w:rsidRPr="004504C2" w:rsidRDefault="00DE79B1" w:rsidP="004504C2">
            <w:pPr>
              <w:spacing w:after="0" w:line="240" w:lineRule="auto"/>
              <w:ind w:left="18" w:hanging="18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Хороводные игры, пальчиковые игры</w:t>
            </w:r>
          </w:p>
          <w:p w:rsidR="00DE79B1" w:rsidRPr="004504C2" w:rsidRDefault="00DE79B1" w:rsidP="004504C2">
            <w:pPr>
              <w:spacing w:after="0" w:line="240" w:lineRule="auto"/>
              <w:ind w:left="18" w:hanging="18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Пример использования образцов коммуникативных кодов взрослого</w:t>
            </w:r>
          </w:p>
          <w:p w:rsidR="00DE79B1" w:rsidRPr="004504C2" w:rsidRDefault="00DE79B1" w:rsidP="004504C2">
            <w:pPr>
              <w:spacing w:after="0" w:line="240" w:lineRule="auto"/>
              <w:ind w:left="18" w:hanging="18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Тематические досуги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Фактическая беседа, эвристическая беседа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Мимические, </w:t>
            </w:r>
            <w:proofErr w:type="spellStart"/>
            <w:r w:rsidRPr="004504C2">
              <w:rPr>
                <w:rFonts w:ascii="Times New Roman" w:hAnsi="Times New Roman"/>
                <w:lang w:eastAsia="ru-RU"/>
              </w:rPr>
              <w:t>логоритмические</w:t>
            </w:r>
            <w:proofErr w:type="spellEnd"/>
            <w:r w:rsidRPr="004504C2">
              <w:rPr>
                <w:rFonts w:ascii="Times New Roman" w:hAnsi="Times New Roman"/>
                <w:lang w:eastAsia="ru-RU"/>
              </w:rPr>
              <w:t>, артикуляционные гимнастики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Речевые дидактические игры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Наблюдения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Чтение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Слушание, воспроизведение, имитирование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Тренинги (действия по речевому образцу взрослого)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Разучивание скороговорок, </w:t>
            </w:r>
            <w:proofErr w:type="spellStart"/>
            <w:r w:rsidRPr="004504C2">
              <w:rPr>
                <w:rFonts w:ascii="Times New Roman" w:hAnsi="Times New Roman"/>
                <w:lang w:eastAsia="ru-RU"/>
              </w:rPr>
              <w:t>чистоговорок</w:t>
            </w:r>
            <w:proofErr w:type="spellEnd"/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Индивидуальная работа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Освоение формул речевого этикета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Наблюдение за объектами живой природы, предметным миром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Праздники и развлечения</w:t>
            </w:r>
          </w:p>
        </w:tc>
        <w:tc>
          <w:tcPr>
            <w:tcW w:w="957" w:type="pct"/>
            <w:gridSpan w:val="3"/>
          </w:tcPr>
          <w:p w:rsidR="00DE79B1" w:rsidRPr="004504C2" w:rsidRDefault="00DE79B1" w:rsidP="004504C2">
            <w:pPr>
              <w:spacing w:after="0" w:line="240" w:lineRule="auto"/>
              <w:ind w:left="29" w:hanging="29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>Коллективный монолог</w:t>
            </w:r>
          </w:p>
          <w:p w:rsidR="00DE79B1" w:rsidRPr="004504C2" w:rsidRDefault="00DE79B1" w:rsidP="004504C2">
            <w:pPr>
              <w:spacing w:after="0" w:line="240" w:lineRule="auto"/>
              <w:ind w:left="29" w:hanging="29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Игра-драматизация с использованием разных видов театров (театр на </w:t>
            </w:r>
            <w:r w:rsidRPr="004504C2">
              <w:rPr>
                <w:rFonts w:ascii="Times New Roman" w:hAnsi="Times New Roman"/>
                <w:lang w:eastAsia="ru-RU"/>
              </w:rPr>
              <w:lastRenderedPageBreak/>
              <w:t>банках, ложках и т.п.)</w:t>
            </w:r>
          </w:p>
          <w:p w:rsidR="00DE79B1" w:rsidRPr="004504C2" w:rsidRDefault="00DE79B1" w:rsidP="004504C2">
            <w:pPr>
              <w:spacing w:after="0" w:line="240" w:lineRule="auto"/>
              <w:ind w:left="29" w:hanging="29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Игры в парах и совместные игры</w:t>
            </w:r>
          </w:p>
          <w:p w:rsidR="00DE79B1" w:rsidRPr="004504C2" w:rsidRDefault="00DE79B1" w:rsidP="004504C2">
            <w:pPr>
              <w:spacing w:after="0" w:line="240" w:lineRule="auto"/>
              <w:ind w:left="29" w:hanging="29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(коллективный монолог)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Самостоятельная художественно-речевая деятельность детей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Сюжетно-ролевые игры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</w:t>
            </w:r>
            <w:proofErr w:type="gramStart"/>
            <w:r w:rsidRPr="004504C2">
              <w:rPr>
                <w:rFonts w:ascii="Times New Roman" w:hAnsi="Times New Roman"/>
                <w:lang w:eastAsia="ru-RU"/>
              </w:rPr>
              <w:t>а-</w:t>
            </w:r>
            <w:proofErr w:type="gramEnd"/>
            <w:r w:rsidRPr="004504C2">
              <w:rPr>
                <w:rFonts w:ascii="Times New Roman" w:hAnsi="Times New Roman"/>
                <w:lang w:eastAsia="ru-RU"/>
              </w:rPr>
              <w:t xml:space="preserve"> импровизация по мотивам сказок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Театрализованные игры</w:t>
            </w:r>
          </w:p>
          <w:p w:rsidR="00DE79B1" w:rsidRPr="004504C2" w:rsidRDefault="00DE79B1" w:rsidP="004504C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Дидактические игры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Игры-драматизации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Настольно-печатные игры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Совместная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продуктивная и игровая деятельность детей</w:t>
            </w:r>
          </w:p>
          <w:p w:rsidR="00DE79B1" w:rsidRPr="004504C2" w:rsidRDefault="00DE79B1" w:rsidP="004504C2">
            <w:pPr>
              <w:spacing w:after="0" w:line="240" w:lineRule="auto"/>
              <w:ind w:left="29" w:hanging="29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Словотворчество</w:t>
            </w:r>
          </w:p>
          <w:p w:rsidR="00DE79B1" w:rsidRPr="004504C2" w:rsidRDefault="00DE79B1" w:rsidP="004504C2">
            <w:pPr>
              <w:spacing w:after="0" w:line="240" w:lineRule="auto"/>
              <w:ind w:left="6" w:hanging="6"/>
              <w:rPr>
                <w:rFonts w:ascii="Times New Roman" w:hAnsi="Times New Roman"/>
                <w:lang w:eastAsia="ru-RU"/>
              </w:rPr>
            </w:pPr>
          </w:p>
          <w:p w:rsidR="00DE79B1" w:rsidRPr="004504C2" w:rsidRDefault="00DE79B1" w:rsidP="004504C2">
            <w:pPr>
              <w:tabs>
                <w:tab w:val="num" w:pos="6"/>
              </w:tabs>
              <w:spacing w:after="0" w:line="240" w:lineRule="auto"/>
              <w:ind w:left="63" w:hanging="57"/>
              <w:rPr>
                <w:rFonts w:ascii="Times New Roman" w:hAnsi="Times New Roman"/>
                <w:lang w:eastAsia="ru-RU"/>
              </w:rPr>
            </w:pPr>
          </w:p>
          <w:p w:rsidR="00DE79B1" w:rsidRPr="004504C2" w:rsidRDefault="00DE79B1" w:rsidP="004504C2">
            <w:pPr>
              <w:spacing w:after="0" w:line="240" w:lineRule="auto"/>
              <w:ind w:left="29" w:hanging="29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67" w:type="pct"/>
          </w:tcPr>
          <w:p w:rsidR="00DE79B1" w:rsidRPr="004504C2" w:rsidRDefault="00DE79B1" w:rsidP="004504C2">
            <w:pPr>
              <w:spacing w:after="0" w:line="240" w:lineRule="auto"/>
              <w:ind w:left="58" w:hanging="58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 xml:space="preserve">Речевые игры </w:t>
            </w:r>
          </w:p>
          <w:p w:rsidR="00DE79B1" w:rsidRPr="004504C2" w:rsidRDefault="00DE79B1" w:rsidP="004504C2">
            <w:pPr>
              <w:spacing w:after="0" w:line="240" w:lineRule="auto"/>
              <w:ind w:left="58" w:hanging="58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Беседы</w:t>
            </w:r>
          </w:p>
          <w:p w:rsidR="00DE79B1" w:rsidRPr="004504C2" w:rsidRDefault="00DE79B1" w:rsidP="004504C2">
            <w:pPr>
              <w:spacing w:after="0" w:line="240" w:lineRule="auto"/>
              <w:ind w:left="58" w:hanging="58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Пример  коммуникативных кодов </w:t>
            </w:r>
          </w:p>
          <w:p w:rsidR="00DE79B1" w:rsidRPr="004504C2" w:rsidRDefault="00DE79B1" w:rsidP="004504C2">
            <w:pPr>
              <w:spacing w:after="0" w:line="240" w:lineRule="auto"/>
              <w:ind w:left="58" w:hanging="58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>Чтение, рассматривание иллюстраций</w:t>
            </w:r>
          </w:p>
          <w:p w:rsidR="00DE79B1" w:rsidRPr="004504C2" w:rsidRDefault="00DE79B1" w:rsidP="004504C2">
            <w:pPr>
              <w:spacing w:after="0" w:line="240" w:lineRule="auto"/>
              <w:ind w:left="58" w:hanging="58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Игры-драматизации. Совместные семейные проекты</w:t>
            </w:r>
          </w:p>
          <w:p w:rsidR="00DE79B1" w:rsidRPr="004504C2" w:rsidRDefault="00DE79B1" w:rsidP="004504C2">
            <w:pPr>
              <w:spacing w:after="0" w:line="240" w:lineRule="auto"/>
              <w:ind w:left="58" w:hanging="58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Разучивание скороговорок, </w:t>
            </w:r>
            <w:proofErr w:type="spellStart"/>
            <w:r w:rsidRPr="004504C2">
              <w:rPr>
                <w:rFonts w:ascii="Times New Roman" w:hAnsi="Times New Roman"/>
                <w:lang w:eastAsia="ru-RU"/>
              </w:rPr>
              <w:t>чистоговорок</w:t>
            </w:r>
            <w:proofErr w:type="spellEnd"/>
          </w:p>
          <w:p w:rsidR="00DE79B1" w:rsidRPr="004504C2" w:rsidRDefault="00DE79B1" w:rsidP="004504C2">
            <w:pPr>
              <w:spacing w:after="0" w:line="240" w:lineRule="auto"/>
              <w:ind w:left="63" w:hanging="63"/>
              <w:rPr>
                <w:rFonts w:ascii="Times New Roman" w:hAnsi="Times New Roman"/>
                <w:lang w:eastAsia="ru-RU"/>
              </w:rPr>
            </w:pPr>
          </w:p>
        </w:tc>
      </w:tr>
      <w:tr w:rsidR="00DE79B1" w:rsidRPr="004504C2" w:rsidTr="00501BCE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12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lastRenderedPageBreak/>
              <w:t>«Социально-коммуникативное развитие»</w:t>
            </w:r>
          </w:p>
        </w:tc>
      </w:tr>
      <w:tr w:rsidR="00DE79B1" w:rsidRPr="004504C2" w:rsidTr="0057621D">
        <w:tblPrEx>
          <w:tblLook w:val="00A0" w:firstRow="1" w:lastRow="0" w:firstColumn="1" w:lastColumn="0" w:noHBand="0" w:noVBand="0"/>
        </w:tblPrEx>
        <w:tc>
          <w:tcPr>
            <w:tcW w:w="2976" w:type="pct"/>
            <w:gridSpan w:val="8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Совместная образовательная деятельность педагогов и детей</w:t>
            </w:r>
          </w:p>
        </w:tc>
        <w:tc>
          <w:tcPr>
            <w:tcW w:w="957" w:type="pct"/>
            <w:gridSpan w:val="3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Самостоятельная деятельность детей</w:t>
            </w:r>
          </w:p>
        </w:tc>
        <w:tc>
          <w:tcPr>
            <w:tcW w:w="1067" w:type="pct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Образовательная деятельность в семье</w:t>
            </w:r>
          </w:p>
        </w:tc>
      </w:tr>
      <w:tr w:rsidR="00DE79B1" w:rsidRPr="004504C2" w:rsidTr="0057621D">
        <w:tblPrEx>
          <w:tblLook w:val="00A0" w:firstRow="1" w:lastRow="0" w:firstColumn="1" w:lastColumn="0" w:noHBand="0" w:noVBand="0"/>
        </w:tblPrEx>
        <w:tc>
          <w:tcPr>
            <w:tcW w:w="1570" w:type="pct"/>
            <w:gridSpan w:val="5"/>
            <w:vAlign w:val="center"/>
          </w:tcPr>
          <w:p w:rsidR="00DE79B1" w:rsidRPr="004504C2" w:rsidRDefault="005343F6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</w:rPr>
            </w:pPr>
            <w:r w:rsidRPr="008A6C02"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4504C2">
              <w:rPr>
                <w:rFonts w:ascii="Times New Roman" w:hAnsi="Times New Roman"/>
                <w:b/>
                <w:kern w:val="20"/>
              </w:rPr>
              <w:t xml:space="preserve"> </w:t>
            </w:r>
            <w:r w:rsidR="00DE79B1" w:rsidRPr="004504C2">
              <w:rPr>
                <w:rFonts w:ascii="Times New Roman" w:hAnsi="Times New Roman"/>
                <w:b/>
                <w:kern w:val="20"/>
              </w:rPr>
              <w:t>образовательная деятельность</w:t>
            </w:r>
          </w:p>
        </w:tc>
        <w:tc>
          <w:tcPr>
            <w:tcW w:w="1406" w:type="pct"/>
            <w:gridSpan w:val="3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</w:rPr>
            </w:pPr>
            <w:r w:rsidRPr="004504C2">
              <w:rPr>
                <w:rFonts w:ascii="Times New Roman" w:hAnsi="Times New Roman"/>
                <w:b/>
                <w:kern w:val="20"/>
              </w:rPr>
              <w:t>образовательная деятельность в режимных моментах</w:t>
            </w:r>
          </w:p>
        </w:tc>
        <w:tc>
          <w:tcPr>
            <w:tcW w:w="957" w:type="pct"/>
            <w:gridSpan w:val="3"/>
          </w:tcPr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kern w:val="20"/>
              </w:rPr>
            </w:pPr>
          </w:p>
        </w:tc>
        <w:tc>
          <w:tcPr>
            <w:tcW w:w="1067" w:type="pct"/>
          </w:tcPr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kern w:val="20"/>
              </w:rPr>
            </w:pPr>
          </w:p>
        </w:tc>
      </w:tr>
      <w:tr w:rsidR="00DE79B1" w:rsidRPr="004504C2" w:rsidTr="0057621D">
        <w:tblPrEx>
          <w:tblLook w:val="00A0" w:firstRow="1" w:lastRow="0" w:firstColumn="1" w:lastColumn="0" w:noHBand="0" w:noVBand="0"/>
        </w:tblPrEx>
        <w:tc>
          <w:tcPr>
            <w:tcW w:w="1570" w:type="pct"/>
            <w:gridSpan w:val="5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Занятия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lastRenderedPageBreak/>
              <w:t>Экскурсии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Наблюдения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Чтение художественной литературы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Беседы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Просмотр видеофильмов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Дидактические игры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Проблемные ситуации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 xml:space="preserve">Поисково-творческие задания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 xml:space="preserve">Объяснение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Упражнения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Рассматривание иллюстраций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Тренинги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Викторины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КВН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Моделирование</w:t>
            </w:r>
          </w:p>
        </w:tc>
        <w:tc>
          <w:tcPr>
            <w:tcW w:w="1406" w:type="pct"/>
            <w:gridSpan w:val="3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lastRenderedPageBreak/>
              <w:t>Индивидуальная работа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lastRenderedPageBreak/>
              <w:t>Обучение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Объяснение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Напоминание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Личный пример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Похвала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Наблюдение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Упражнения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Тренинги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Игры – подвижные, дидактические, творческие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Рассматривание иллюстраций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Трудовая деятельность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 xml:space="preserve">Театрализованные постановки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Праздники и развлечения</w:t>
            </w:r>
          </w:p>
        </w:tc>
        <w:tc>
          <w:tcPr>
            <w:tcW w:w="957" w:type="pct"/>
            <w:gridSpan w:val="3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lastRenderedPageBreak/>
              <w:t xml:space="preserve">Игры со сверстниками – </w:t>
            </w:r>
            <w:r w:rsidRPr="004504C2">
              <w:rPr>
                <w:rFonts w:ascii="Times New Roman" w:hAnsi="Times New Roman"/>
                <w:kern w:val="20"/>
              </w:rPr>
              <w:lastRenderedPageBreak/>
              <w:t>сюжетно-ролевые, дидактические, театрализованные, подвижные, хороводные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 xml:space="preserve">Самообслуживание Дежурство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Совместное со сверстниками рассматривание иллюстраций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Совместная со сверстниками продуктивная деятельность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Экспериментирование</w:t>
            </w:r>
          </w:p>
          <w:p w:rsidR="00DE79B1" w:rsidRPr="004504C2" w:rsidRDefault="0057621D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>
              <w:rPr>
                <w:rFonts w:ascii="Times New Roman" w:hAnsi="Times New Roman"/>
                <w:kern w:val="20"/>
              </w:rPr>
              <w:t>Наблюдение</w:t>
            </w:r>
          </w:p>
        </w:tc>
        <w:tc>
          <w:tcPr>
            <w:tcW w:w="1067" w:type="pct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lastRenderedPageBreak/>
              <w:t>Экскурсии, путешествия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lastRenderedPageBreak/>
              <w:t>Наблюдения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Чтение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Личный пример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Беседа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Объяснение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</w:p>
        </w:tc>
      </w:tr>
      <w:tr w:rsidR="00DE79B1" w:rsidRPr="004504C2" w:rsidTr="0057621D">
        <w:tblPrEx>
          <w:tblLook w:val="00A0" w:firstRow="1" w:lastRow="0" w:firstColumn="1" w:lastColumn="0" w:noHBand="0" w:noVBand="0"/>
        </w:tblPrEx>
        <w:tc>
          <w:tcPr>
            <w:tcW w:w="2976" w:type="pct"/>
            <w:gridSpan w:val="8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lastRenderedPageBreak/>
              <w:t xml:space="preserve">Создание ситуаций, вызывающих желание трудиться и побуждающих детей </w:t>
            </w:r>
            <w:proofErr w:type="gramStart"/>
            <w:r w:rsidRPr="004504C2">
              <w:rPr>
                <w:rFonts w:ascii="Times New Roman" w:hAnsi="Times New Roman"/>
                <w:kern w:val="20"/>
              </w:rPr>
              <w:t>к</w:t>
            </w:r>
            <w:proofErr w:type="gramEnd"/>
            <w:r w:rsidRPr="004504C2">
              <w:rPr>
                <w:rFonts w:ascii="Times New Roman" w:hAnsi="Times New Roman"/>
                <w:kern w:val="20"/>
              </w:rPr>
              <w:t>: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 xml:space="preserve">– проявлению трудовых навыков,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– оказанию помощи сверстнику и взрослому,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– проявлению заботливого отношения к природе.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Трудовые поручения.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Самостоятельное планирование трудовой деятельности.</w:t>
            </w:r>
          </w:p>
        </w:tc>
        <w:tc>
          <w:tcPr>
            <w:tcW w:w="957" w:type="pct"/>
            <w:gridSpan w:val="3"/>
          </w:tcPr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kern w:val="20"/>
              </w:rPr>
            </w:pPr>
          </w:p>
        </w:tc>
        <w:tc>
          <w:tcPr>
            <w:tcW w:w="1067" w:type="pct"/>
          </w:tcPr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kern w:val="20"/>
              </w:rPr>
            </w:pPr>
          </w:p>
        </w:tc>
      </w:tr>
      <w:tr w:rsidR="00DE79B1" w:rsidRPr="004504C2" w:rsidTr="0057621D">
        <w:tblPrEx>
          <w:tblLook w:val="00A0" w:firstRow="1" w:lastRow="0" w:firstColumn="1" w:lastColumn="0" w:noHBand="0" w:noVBand="0"/>
        </w:tblPrEx>
        <w:tc>
          <w:tcPr>
            <w:tcW w:w="1026" w:type="pct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Показ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Объяснение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Обучение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Наблюдение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Напоминание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</w:p>
        </w:tc>
        <w:tc>
          <w:tcPr>
            <w:tcW w:w="1950" w:type="pct"/>
            <w:gridSpan w:val="7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Самообслуживание Обучение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Напоминание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Беседы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Разыгрывание игровых ситуаций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Упражнение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Объяснение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Наблюдение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Поручения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Совместный труд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Чтение и рассматривание иллюстраций о труде взрослых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Тематические праздники и развлечения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Просмотр видео – диафильмов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Продуктивная деятельность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Экскурсии</w:t>
            </w:r>
          </w:p>
        </w:tc>
        <w:tc>
          <w:tcPr>
            <w:tcW w:w="957" w:type="pct"/>
            <w:gridSpan w:val="3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Игры – сюжетно-ролевые, дидактические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Совместный труд детей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Дежурство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Рассматривание иллюстраций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Продуктивная деятельность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</w:p>
        </w:tc>
        <w:tc>
          <w:tcPr>
            <w:tcW w:w="1067" w:type="pct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Беседы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Личный пример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Показ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 xml:space="preserve">Напоминание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Объяснение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Совместный труд детей и взрослых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Рассказ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  <w:r w:rsidRPr="004504C2">
              <w:rPr>
                <w:rFonts w:ascii="Times New Roman" w:hAnsi="Times New Roman"/>
                <w:kern w:val="20"/>
              </w:rPr>
              <w:t>Просмотр видеофильмов, диафильмов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</w:rPr>
            </w:pPr>
          </w:p>
        </w:tc>
      </w:tr>
      <w:tr w:rsidR="00DE79B1" w:rsidRPr="004504C2" w:rsidTr="00501BCE">
        <w:tc>
          <w:tcPr>
            <w:tcW w:w="5000" w:type="pct"/>
            <w:gridSpan w:val="12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color w:val="000000"/>
                <w:kern w:val="20"/>
                <w:lang w:eastAsia="ru-RU"/>
              </w:rPr>
              <w:t>«</w:t>
            </w: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Физическое развитие</w:t>
            </w:r>
            <w:r w:rsidRPr="004504C2">
              <w:rPr>
                <w:rFonts w:ascii="Times New Roman" w:hAnsi="Times New Roman"/>
                <w:b/>
                <w:color w:val="000000"/>
                <w:kern w:val="20"/>
                <w:lang w:eastAsia="ru-RU"/>
              </w:rPr>
              <w:t>»</w:t>
            </w:r>
          </w:p>
        </w:tc>
      </w:tr>
      <w:tr w:rsidR="004504C2" w:rsidRPr="004504C2" w:rsidTr="0057621D">
        <w:tc>
          <w:tcPr>
            <w:tcW w:w="2976" w:type="pct"/>
            <w:gridSpan w:val="8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lastRenderedPageBreak/>
              <w:t>Совместная образовательная деятельность педагогов и детей</w:t>
            </w:r>
          </w:p>
        </w:tc>
        <w:tc>
          <w:tcPr>
            <w:tcW w:w="957" w:type="pct"/>
            <w:gridSpan w:val="3"/>
            <w:vMerge w:val="restart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Самостоятельная деятельность детей</w:t>
            </w:r>
          </w:p>
        </w:tc>
        <w:tc>
          <w:tcPr>
            <w:tcW w:w="1067" w:type="pct"/>
            <w:vMerge w:val="restart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Образовательная деятельность в семье</w:t>
            </w:r>
          </w:p>
        </w:tc>
      </w:tr>
      <w:tr w:rsidR="004504C2" w:rsidRPr="004504C2" w:rsidTr="0057621D">
        <w:tc>
          <w:tcPr>
            <w:tcW w:w="1068" w:type="pct"/>
            <w:gridSpan w:val="2"/>
            <w:vAlign w:val="center"/>
          </w:tcPr>
          <w:p w:rsidR="00DE79B1" w:rsidRPr="004504C2" w:rsidRDefault="005343F6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8A6C02"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 xml:space="preserve"> </w:t>
            </w:r>
            <w:r w:rsidR="00DE79B1" w:rsidRPr="004504C2">
              <w:rPr>
                <w:rFonts w:ascii="Times New Roman" w:hAnsi="Times New Roman"/>
                <w:b/>
                <w:kern w:val="20"/>
                <w:lang w:eastAsia="ru-RU"/>
              </w:rPr>
              <w:t>образовательная деятельность</w:t>
            </w:r>
          </w:p>
        </w:tc>
        <w:tc>
          <w:tcPr>
            <w:tcW w:w="1908" w:type="pct"/>
            <w:gridSpan w:val="6"/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b/>
                <w:kern w:val="20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957" w:type="pct"/>
            <w:gridSpan w:val="3"/>
            <w:vMerge/>
            <w:vAlign w:val="center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b/>
                <w:kern w:val="20"/>
                <w:lang w:eastAsia="ru-RU"/>
              </w:rPr>
            </w:pPr>
          </w:p>
        </w:tc>
        <w:tc>
          <w:tcPr>
            <w:tcW w:w="1067" w:type="pct"/>
            <w:vMerge/>
            <w:vAlign w:val="center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b/>
                <w:kern w:val="20"/>
                <w:lang w:eastAsia="ru-RU"/>
              </w:rPr>
            </w:pPr>
          </w:p>
        </w:tc>
      </w:tr>
      <w:tr w:rsidR="004504C2" w:rsidRPr="004504C2" w:rsidTr="0057621D">
        <w:trPr>
          <w:trHeight w:val="893"/>
        </w:trPr>
        <w:tc>
          <w:tcPr>
            <w:tcW w:w="1068" w:type="pct"/>
            <w:gridSpan w:val="2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Физкультурные занятия: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-развлечения; сюжетно-игровые,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- тематические,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-классические,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-тренирующие,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- на улице,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-походы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Общеразвивающие упражнения: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-с предметами,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- без предметов,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-сюжетные,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-имитационные.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Игры с элементами спорта.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highlight w:val="yellow"/>
                <w:lang w:eastAsia="ru-RU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Спортивные упражнения</w:t>
            </w:r>
          </w:p>
        </w:tc>
        <w:tc>
          <w:tcPr>
            <w:tcW w:w="1908" w:type="pct"/>
            <w:gridSpan w:val="6"/>
          </w:tcPr>
          <w:p w:rsidR="004504C2" w:rsidRDefault="00DE79B1" w:rsidP="004504C2">
            <w:pPr>
              <w:spacing w:after="0" w:line="240" w:lineRule="auto"/>
              <w:ind w:firstLine="14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Комплексы закаливающих процедур (оздоровительные прогулки, мытье рук прохладной водой перед каждым приемом пищи, полоскание рта и горла после еды, воздушные ванны, ходьба бо</w:t>
            </w:r>
            <w:r w:rsidR="004504C2">
              <w:rPr>
                <w:rFonts w:ascii="Times New Roman" w:hAnsi="Times New Roman"/>
                <w:lang w:eastAsia="ru-RU" w:bidi="he-IL"/>
              </w:rPr>
              <w:t>сиком по ребристым дорожкам</w:t>
            </w:r>
            <w:r w:rsidRPr="004504C2">
              <w:rPr>
                <w:rFonts w:ascii="Times New Roman" w:hAnsi="Times New Roman"/>
                <w:lang w:eastAsia="ru-RU" w:bidi="he-IL"/>
              </w:rPr>
              <w:t xml:space="preserve"> после сна</w:t>
            </w:r>
            <w:r w:rsidR="004504C2">
              <w:rPr>
                <w:rFonts w:ascii="Times New Roman" w:hAnsi="Times New Roman"/>
                <w:lang w:eastAsia="ru-RU" w:bidi="he-IL"/>
              </w:rPr>
              <w:t>)</w:t>
            </w:r>
            <w:r w:rsidRPr="004504C2">
              <w:rPr>
                <w:rFonts w:ascii="Times New Roman" w:hAnsi="Times New Roman"/>
                <w:lang w:eastAsia="ru-RU" w:bidi="he-IL"/>
              </w:rPr>
              <w:t xml:space="preserve">, Утренняя гимнастика, </w:t>
            </w:r>
          </w:p>
          <w:p w:rsidR="00DE79B1" w:rsidRPr="004504C2" w:rsidRDefault="00DE79B1" w:rsidP="004504C2">
            <w:pPr>
              <w:spacing w:after="0" w:line="240" w:lineRule="auto"/>
              <w:ind w:firstLine="14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 xml:space="preserve">Упражнения и подвижные игры во второй половине дня;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Объяснение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Показ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Дидактические игры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Чтение художественных произведений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Личный пример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Иллюстративный материал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Досуг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highlight w:val="yellow"/>
                <w:lang w:eastAsia="ru-RU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Театрализованные игры</w:t>
            </w:r>
          </w:p>
        </w:tc>
        <w:tc>
          <w:tcPr>
            <w:tcW w:w="957" w:type="pct"/>
            <w:gridSpan w:val="3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Подвижные игры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Игровые упражнения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 w:bidi="he-IL"/>
              </w:rPr>
            </w:pPr>
            <w:r w:rsidRPr="004504C2">
              <w:rPr>
                <w:rFonts w:ascii="Times New Roman" w:hAnsi="Times New Roman"/>
                <w:lang w:eastAsia="ru-RU" w:bidi="he-IL"/>
              </w:rPr>
              <w:t>Имитационные движения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highlight w:val="yellow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Сюжетно-ролевые игры</w:t>
            </w:r>
          </w:p>
        </w:tc>
        <w:tc>
          <w:tcPr>
            <w:tcW w:w="1067" w:type="pct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Экскурсии в природу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Пешие прогулки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Беседа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Совместные игры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Походы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Занятия в спортивных секциях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Посещение бассейна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kern w:val="20"/>
                <w:highlight w:val="yellow"/>
                <w:lang w:eastAsia="ru-RU"/>
              </w:rPr>
            </w:pPr>
            <w:r w:rsidRPr="004504C2">
              <w:rPr>
                <w:rFonts w:ascii="Times New Roman" w:hAnsi="Times New Roman"/>
                <w:kern w:val="20"/>
                <w:lang w:eastAsia="ru-RU"/>
              </w:rPr>
              <w:t>Чтение художественных произведений</w:t>
            </w:r>
          </w:p>
        </w:tc>
      </w:tr>
      <w:tr w:rsidR="00DE79B1" w:rsidRPr="004504C2" w:rsidTr="00501B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trHeight w:val="1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504C2">
              <w:rPr>
                <w:rFonts w:ascii="Times New Roman" w:hAnsi="Times New Roman"/>
                <w:b/>
                <w:color w:val="000000"/>
                <w:lang w:eastAsia="ru-RU"/>
              </w:rPr>
              <w:t>«Художественно-эстетическое развитие»</w:t>
            </w:r>
          </w:p>
        </w:tc>
      </w:tr>
      <w:tr w:rsidR="004504C2" w:rsidRPr="004504C2" w:rsidTr="00576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trHeight w:val="1"/>
        </w:trPr>
        <w:tc>
          <w:tcPr>
            <w:tcW w:w="228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b/>
                <w:lang w:eastAsia="ru-RU"/>
              </w:rPr>
              <w:t>Совместная образовательная деятельность педагогов и детей</w:t>
            </w:r>
          </w:p>
        </w:tc>
        <w:tc>
          <w:tcPr>
            <w:tcW w:w="1326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b/>
                <w:lang w:eastAsia="ru-RU"/>
              </w:rPr>
              <w:t>Самостоятельная деятельность детей</w:t>
            </w:r>
          </w:p>
        </w:tc>
        <w:tc>
          <w:tcPr>
            <w:tcW w:w="139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b/>
                <w:lang w:eastAsia="ru-RU"/>
              </w:rPr>
              <w:t>Образовательная деятельность в семье</w:t>
            </w:r>
          </w:p>
        </w:tc>
      </w:tr>
      <w:tr w:rsidR="004504C2" w:rsidRPr="004504C2" w:rsidTr="00576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trHeight w:val="1"/>
        </w:trPr>
        <w:tc>
          <w:tcPr>
            <w:tcW w:w="119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9B1" w:rsidRPr="004504C2" w:rsidRDefault="005343F6" w:rsidP="004504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A6C02"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4504C2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="00DE79B1" w:rsidRPr="004504C2">
              <w:rPr>
                <w:rFonts w:ascii="Times New Roman" w:hAnsi="Times New Roman"/>
                <w:b/>
                <w:lang w:eastAsia="ru-RU"/>
              </w:rPr>
              <w:t>образовательная деятельность</w:t>
            </w:r>
          </w:p>
        </w:tc>
        <w:tc>
          <w:tcPr>
            <w:tcW w:w="108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79B1" w:rsidRPr="004504C2" w:rsidRDefault="00DE79B1" w:rsidP="004504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b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1326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9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4504C2" w:rsidRPr="004504C2" w:rsidTr="00576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c>
          <w:tcPr>
            <w:tcW w:w="119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Образовательные ситуации «Секреты линии горизонта»,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«Детали  в картине»,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«У природы нет плохой погоды»,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Обучающие занятия «Подбери палитру», «Волшебная линия»,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«Фигурные отпечатки»,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Творческие проекты: «Выпуск детской газеты», «Игрушки со всего света», «Родословная моя»,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«Музей красоты»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Решение проблемных ситуаций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>Экспериментирование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Наблюдение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Экскурсии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Беседы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Обсуждение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Рассматривание объектов реального и рукотворного мира, их обследование.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Виртуальные путешествия</w:t>
            </w:r>
          </w:p>
          <w:p w:rsidR="00DE79B1" w:rsidRPr="004504C2" w:rsidRDefault="00DE79B1" w:rsidP="004504C2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Рассказы</w:t>
            </w:r>
          </w:p>
          <w:p w:rsidR="00DE79B1" w:rsidRPr="004504C2" w:rsidRDefault="00DE79B1" w:rsidP="004504C2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Встреча с интересными людьми</w:t>
            </w:r>
          </w:p>
          <w:p w:rsidR="00DE79B1" w:rsidRPr="004504C2" w:rsidRDefault="00DE79B1" w:rsidP="004504C2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Дидактические игры</w:t>
            </w:r>
          </w:p>
          <w:p w:rsidR="00DE79B1" w:rsidRPr="004504C2" w:rsidRDefault="00DE79B1" w:rsidP="004504C2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Занимательные показы</w:t>
            </w:r>
          </w:p>
          <w:p w:rsidR="00DE79B1" w:rsidRPr="004504C2" w:rsidRDefault="00DE79B1" w:rsidP="004504C2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Рассматривание альбомов фотографий, иллюстраций, репродукций, </w:t>
            </w:r>
          </w:p>
          <w:p w:rsidR="00DE79B1" w:rsidRPr="004504C2" w:rsidRDefault="00DE79B1" w:rsidP="004504C2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коллекций</w:t>
            </w:r>
          </w:p>
          <w:p w:rsidR="00DE79B1" w:rsidRPr="004504C2" w:rsidRDefault="00DE79B1" w:rsidP="004504C2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Опыты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Конкурсы</w:t>
            </w:r>
          </w:p>
        </w:tc>
        <w:tc>
          <w:tcPr>
            <w:tcW w:w="108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4504C2">
              <w:rPr>
                <w:rFonts w:ascii="Times New Roman" w:hAnsi="Times New Roman"/>
                <w:i/>
                <w:lang w:eastAsia="ru-RU"/>
              </w:rPr>
              <w:lastRenderedPageBreak/>
              <w:t>Утренний отрезок времени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Индивидуальная работа по усвоению технических приемов, изобразительных умений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Игровые упражнения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Обследование предметов и игрушек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Наблюдение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Проблемные ситуации: «Как раскрасить пластилин?», «Какого цвета снег?», </w:t>
            </w:r>
            <w:r w:rsidRPr="004504C2">
              <w:rPr>
                <w:rFonts w:ascii="Times New Roman" w:hAnsi="Times New Roman"/>
                <w:lang w:eastAsia="ru-RU"/>
              </w:rPr>
              <w:lastRenderedPageBreak/>
              <w:t>«Отражение света. Как увидеть радугу?»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Рассматривание чертежей и схем, иллюстраций и т.д.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4504C2">
              <w:rPr>
                <w:rFonts w:ascii="Times New Roman" w:hAnsi="Times New Roman"/>
                <w:i/>
                <w:lang w:eastAsia="ru-RU"/>
              </w:rPr>
              <w:t xml:space="preserve">Прогулка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Дидактические игры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Проблемная ситуация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Индивидуальная работа по развитию зрительного восприятия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Моделирование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4504C2">
              <w:rPr>
                <w:rFonts w:ascii="Times New Roman" w:hAnsi="Times New Roman"/>
                <w:i/>
                <w:lang w:eastAsia="ru-RU"/>
              </w:rPr>
              <w:t>Вечерний отрезок времени, включая прогулку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</w:t>
            </w:r>
            <w:proofErr w:type="gramStart"/>
            <w:r w:rsidRPr="004504C2">
              <w:rPr>
                <w:rFonts w:ascii="Times New Roman" w:hAnsi="Times New Roman"/>
                <w:lang w:eastAsia="ru-RU"/>
              </w:rPr>
              <w:t>ы-</w:t>
            </w:r>
            <w:proofErr w:type="gramEnd"/>
            <w:r w:rsidRPr="004504C2">
              <w:rPr>
                <w:rFonts w:ascii="Times New Roman" w:hAnsi="Times New Roman"/>
                <w:lang w:eastAsia="ru-RU"/>
              </w:rPr>
              <w:t xml:space="preserve"> экспериментирование 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Упражнения по развитию мелкой моторики рук</w:t>
            </w:r>
          </w:p>
          <w:p w:rsidR="00DE79B1" w:rsidRPr="004504C2" w:rsidRDefault="00DE79B1" w:rsidP="004504C2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Ситуативные разговоры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Виртуальные путешествия</w:t>
            </w:r>
          </w:p>
        </w:tc>
        <w:tc>
          <w:tcPr>
            <w:tcW w:w="132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 xml:space="preserve">Решение </w:t>
            </w:r>
            <w:proofErr w:type="gramStart"/>
            <w:r w:rsidRPr="004504C2">
              <w:rPr>
                <w:rFonts w:ascii="Times New Roman" w:hAnsi="Times New Roman"/>
                <w:lang w:eastAsia="ru-RU"/>
              </w:rPr>
              <w:t>проблемных</w:t>
            </w:r>
            <w:proofErr w:type="gramEnd"/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ситуаций 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Дидактические игры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С.-р. игры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Наблюдения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Рассматривание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Сбор материала для детского дизайна, декоративного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творчества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Экспериментирование с материалами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Рассматривание 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предметов искусства</w:t>
            </w:r>
          </w:p>
          <w:p w:rsidR="00DE79B1" w:rsidRPr="004504C2" w:rsidRDefault="00DE79B1" w:rsidP="004504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</w:p>
          <w:p w:rsidR="00DE79B1" w:rsidRPr="004504C2" w:rsidRDefault="00DE79B1" w:rsidP="004504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9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>Ситуативное обучение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Упражнения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Коллекционирование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Просмотр видео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Рассматривание произведений искусства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Обследование предметов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Прогулки 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Домашнее экспериментирование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Совместное творчество</w:t>
            </w:r>
          </w:p>
          <w:p w:rsidR="00DE79B1" w:rsidRPr="004504C2" w:rsidRDefault="00DE79B1" w:rsidP="004504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lang w:eastAsia="ru-RU"/>
              </w:rPr>
            </w:pP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b/>
                <w:lang w:eastAsia="ru-RU"/>
              </w:rPr>
              <w:t>Сопровождение семьи</w:t>
            </w:r>
            <w:r w:rsidRPr="004504C2">
              <w:rPr>
                <w:rFonts w:ascii="Times New Roman" w:hAnsi="Times New Roman"/>
                <w:lang w:eastAsia="ru-RU"/>
              </w:rPr>
              <w:t>: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>Беседы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Консультации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Открытые просмотры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Выставка работ 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Встречи по заявкам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Интерактивное взаимодействие через сайт Совместные игры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Совместные занятия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Мастер-классы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Опросы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Анкетирование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Информационные листы</w:t>
            </w:r>
          </w:p>
        </w:tc>
      </w:tr>
      <w:tr w:rsidR="004504C2" w:rsidRPr="004504C2" w:rsidTr="00576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c>
          <w:tcPr>
            <w:tcW w:w="119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>Игры-импровизации: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игра-сказка;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игра-балет;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игра-опера;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игра-карнавал;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игра-фантазия;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Двигательно-игровые импровизации 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Вокально-речевые импровизации: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Интонационные этюды  (разыгрывание сценок из жизни животных, птиц предметов и явлений);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Перевоплощение в персонажей;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Исполнение роли за всех персонаж</w:t>
            </w:r>
            <w:r w:rsidR="004504C2">
              <w:rPr>
                <w:rFonts w:ascii="Times New Roman" w:hAnsi="Times New Roman"/>
                <w:lang w:eastAsia="ru-RU"/>
              </w:rPr>
              <w:t>ей в настольном  театре;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Игровые ситуации 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Инструментальные импровизации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 xml:space="preserve">Музыкально </w:t>
            </w:r>
            <w:proofErr w:type="gramStart"/>
            <w:r w:rsidRPr="004504C2">
              <w:rPr>
                <w:rFonts w:ascii="Times New Roman" w:hAnsi="Times New Roman"/>
                <w:lang w:eastAsia="ru-RU"/>
              </w:rPr>
              <w:t>-и</w:t>
            </w:r>
            <w:proofErr w:type="gramEnd"/>
            <w:r w:rsidRPr="004504C2">
              <w:rPr>
                <w:rFonts w:ascii="Times New Roman" w:hAnsi="Times New Roman"/>
                <w:lang w:eastAsia="ru-RU"/>
              </w:rPr>
              <w:t>гровые композиции: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Игры (приветствия;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речевые;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 палочками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со звучащими жестами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игры-уподобления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игры-настроения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proofErr w:type="gramStart"/>
            <w:r w:rsidRPr="004504C2">
              <w:rPr>
                <w:rFonts w:ascii="Times New Roman" w:hAnsi="Times New Roman"/>
                <w:lang w:eastAsia="ru-RU"/>
              </w:rPr>
              <w:t>игры-образы)</w:t>
            </w:r>
            <w:proofErr w:type="gramEnd"/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Танцевальные миниатюры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Компьютерные музыкально-игровые программы</w:t>
            </w:r>
          </w:p>
        </w:tc>
        <w:tc>
          <w:tcPr>
            <w:tcW w:w="108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9B1" w:rsidRPr="004504C2" w:rsidRDefault="00DE79B1" w:rsidP="004504C2">
            <w:pPr>
              <w:tabs>
                <w:tab w:val="left" w:pos="288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>Использование музыки: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-на утренней гимнастике и физкультурных занятиях;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 на музыкальных занятиях;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-во время умывания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-на других занятиях (ознакомление с окружающим миром, развитие речи, изобразительная деятельность)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- во время  прогулки (в теплое время) 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 в сюжетно-ролевых играх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 в компьютерных играх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 перед дневным сном</w:t>
            </w:r>
          </w:p>
          <w:p w:rsidR="00DE79B1" w:rsidRPr="004504C2" w:rsidRDefault="00DE79B1" w:rsidP="004504C2">
            <w:pPr>
              <w:tabs>
                <w:tab w:val="num" w:pos="0"/>
                <w:tab w:val="left" w:pos="6943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-при пробуждении</w:t>
            </w:r>
          </w:p>
          <w:p w:rsidR="00DE79B1" w:rsidRPr="004504C2" w:rsidRDefault="00DE79B1" w:rsidP="004504C2">
            <w:pPr>
              <w:spacing w:after="0" w:line="240" w:lineRule="auto"/>
              <w:rPr>
                <w:rFonts w:ascii="Times New Roman" w:hAnsi="Times New Roman"/>
                <w:b/>
                <w:i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- на праздниках и развлечениях</w:t>
            </w:r>
          </w:p>
        </w:tc>
        <w:tc>
          <w:tcPr>
            <w:tcW w:w="132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9B1" w:rsidRPr="004504C2" w:rsidRDefault="00DE79B1" w:rsidP="004504C2">
            <w:pPr>
              <w:tabs>
                <w:tab w:val="left" w:pos="315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Подбор музыкальных инструментов, игрушек, театральных кукол, атрибутов, элементов костюмов для театрализованной деятельности, ТСО</w:t>
            </w:r>
          </w:p>
          <w:p w:rsidR="00DE79B1" w:rsidRPr="004504C2" w:rsidRDefault="00DE79B1" w:rsidP="004504C2">
            <w:pPr>
              <w:tabs>
                <w:tab w:val="left" w:pos="315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Игры в «праздники», «концерт», «оркестр», «музыкальные занятия», «телевизор»</w:t>
            </w:r>
          </w:p>
          <w:p w:rsidR="00DE79B1" w:rsidRPr="004504C2" w:rsidRDefault="00DE79B1" w:rsidP="004504C2">
            <w:pPr>
              <w:tabs>
                <w:tab w:val="left" w:pos="315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Создание для детей игровых творческих ситуаций, способствующих импровизации в пении, движении, </w:t>
            </w:r>
            <w:proofErr w:type="spellStart"/>
            <w:r w:rsidRPr="004504C2">
              <w:rPr>
                <w:rFonts w:ascii="Times New Roman" w:hAnsi="Times New Roman"/>
                <w:lang w:eastAsia="ru-RU"/>
              </w:rPr>
              <w:t>музицировании</w:t>
            </w:r>
            <w:proofErr w:type="spellEnd"/>
          </w:p>
          <w:p w:rsidR="00DE79B1" w:rsidRPr="004504C2" w:rsidRDefault="00DE79B1" w:rsidP="004504C2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Импровизация мелодий на собственные слова, придумывание песенок</w:t>
            </w:r>
          </w:p>
          <w:p w:rsidR="00DE79B1" w:rsidRPr="004504C2" w:rsidRDefault="00DE79B1" w:rsidP="004504C2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Придумывание танцевальных движений</w:t>
            </w:r>
          </w:p>
          <w:p w:rsidR="00DE79B1" w:rsidRPr="004504C2" w:rsidRDefault="00DE79B1" w:rsidP="004504C2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4504C2">
              <w:rPr>
                <w:rFonts w:ascii="Times New Roman" w:hAnsi="Times New Roman"/>
                <w:lang w:eastAsia="ru-RU"/>
              </w:rPr>
              <w:t>Инсценирование</w:t>
            </w:r>
            <w:proofErr w:type="spellEnd"/>
            <w:r w:rsidRPr="004504C2">
              <w:rPr>
                <w:rFonts w:ascii="Times New Roman" w:hAnsi="Times New Roman"/>
                <w:lang w:eastAsia="ru-RU"/>
              </w:rPr>
              <w:t xml:space="preserve"> содержания песен, хороводов</w:t>
            </w:r>
          </w:p>
          <w:p w:rsidR="00DE79B1" w:rsidRPr="004504C2" w:rsidRDefault="00DE79B1" w:rsidP="004504C2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>Музыкально-дидактические игры</w:t>
            </w:r>
          </w:p>
          <w:p w:rsidR="00DE79B1" w:rsidRPr="004504C2" w:rsidRDefault="00DE79B1" w:rsidP="004504C2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Аккомпанемент в пении, танце и др.</w:t>
            </w:r>
          </w:p>
          <w:p w:rsidR="00DE79B1" w:rsidRPr="004504C2" w:rsidRDefault="00DE79B1" w:rsidP="004504C2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Детский ансамбль, оркестр</w:t>
            </w:r>
          </w:p>
          <w:p w:rsidR="00DE79B1" w:rsidRPr="004504C2" w:rsidRDefault="00DE79B1" w:rsidP="004504C2">
            <w:pPr>
              <w:tabs>
                <w:tab w:val="left" w:pos="279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Создание системы театров для  театрализованной деятельности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9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4C2" w:rsidRDefault="00DE79B1" w:rsidP="004504C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>Изучение мнения родителей о музыке и музыкальном воспитании   (анкетирование, интервьюирование,</w:t>
            </w:r>
            <w:r w:rsidR="004504C2">
              <w:rPr>
                <w:rFonts w:ascii="Times New Roman" w:hAnsi="Times New Roman"/>
                <w:lang w:eastAsia="ru-RU"/>
              </w:rPr>
              <w:t xml:space="preserve"> </w:t>
            </w:r>
            <w:r w:rsidRPr="004504C2">
              <w:rPr>
                <w:rFonts w:ascii="Times New Roman" w:hAnsi="Times New Roman"/>
                <w:lang w:eastAsia="ru-RU"/>
              </w:rPr>
              <w:t>наблюдение)</w:t>
            </w:r>
          </w:p>
          <w:p w:rsidR="00DE79B1" w:rsidRPr="004504C2" w:rsidRDefault="00DE79B1" w:rsidP="004504C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Создание мини-библиотеки;</w:t>
            </w:r>
          </w:p>
          <w:p w:rsidR="00DE79B1" w:rsidRPr="004504C2" w:rsidRDefault="00DE79B1" w:rsidP="004504C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Игровые практикумы</w:t>
            </w:r>
          </w:p>
          <w:p w:rsidR="00DE79B1" w:rsidRPr="004504C2" w:rsidRDefault="00DE79B1" w:rsidP="004504C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Педагогические конференции с приглашением специалистов</w:t>
            </w:r>
          </w:p>
          <w:p w:rsidR="00DE79B1" w:rsidRPr="004504C2" w:rsidRDefault="00DE79B1" w:rsidP="004504C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Клубы по интересам</w:t>
            </w:r>
          </w:p>
          <w:p w:rsidR="004504C2" w:rsidRDefault="00DE79B1" w:rsidP="004504C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Семейные досуги;</w:t>
            </w:r>
          </w:p>
          <w:p w:rsidR="00DE79B1" w:rsidRPr="004504C2" w:rsidRDefault="00DE79B1" w:rsidP="004504C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Совместные праздники, развлечения </w:t>
            </w:r>
          </w:p>
          <w:p w:rsidR="004504C2" w:rsidRDefault="00DE79B1" w:rsidP="004504C2">
            <w:pPr>
              <w:tabs>
                <w:tab w:val="left" w:pos="306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Концерты родителей и для детей, Совместные театрализованные представления, </w:t>
            </w:r>
          </w:p>
          <w:p w:rsidR="00DE79B1" w:rsidRPr="004504C2" w:rsidRDefault="00DE79B1" w:rsidP="004504C2">
            <w:pPr>
              <w:tabs>
                <w:tab w:val="left" w:pos="306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Оркестр</w:t>
            </w:r>
          </w:p>
          <w:p w:rsidR="00DE79B1" w:rsidRPr="004504C2" w:rsidRDefault="00DE79B1" w:rsidP="004504C2">
            <w:pPr>
              <w:tabs>
                <w:tab w:val="left" w:pos="306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Открытые музыкальные занятия </w:t>
            </w:r>
          </w:p>
          <w:p w:rsidR="00DE79B1" w:rsidRPr="004504C2" w:rsidRDefault="00DE79B1" w:rsidP="004504C2">
            <w:pPr>
              <w:tabs>
                <w:tab w:val="left" w:pos="306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 xml:space="preserve">Создание наглядно-педагогической пропаганды для родителей </w:t>
            </w:r>
          </w:p>
          <w:p w:rsidR="00DE79B1" w:rsidRPr="004504C2" w:rsidRDefault="00DE79B1" w:rsidP="004504C2">
            <w:pPr>
              <w:tabs>
                <w:tab w:val="left" w:pos="288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lastRenderedPageBreak/>
              <w:t>Посещения музеев, выставок, детских музыкальных театров</w:t>
            </w:r>
          </w:p>
          <w:p w:rsidR="00DE79B1" w:rsidRPr="004504C2" w:rsidRDefault="00DE79B1" w:rsidP="004504C2">
            <w:pPr>
              <w:tabs>
                <w:tab w:val="left" w:pos="288"/>
                <w:tab w:val="left" w:pos="6943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Прослушивание аудиозаписей с просмотром соответствующих иллюстраций, репродукций картин, портретов композиторов</w:t>
            </w:r>
          </w:p>
          <w:p w:rsidR="00DE79B1" w:rsidRPr="004504C2" w:rsidRDefault="00DE79B1" w:rsidP="004504C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4504C2">
              <w:rPr>
                <w:rFonts w:ascii="Times New Roman" w:hAnsi="Times New Roman"/>
                <w:lang w:eastAsia="ru-RU"/>
              </w:rPr>
              <w:t>Просмотр видеофильмов</w:t>
            </w:r>
          </w:p>
        </w:tc>
      </w:tr>
    </w:tbl>
    <w:p w:rsidR="00F30EE5" w:rsidRPr="00EC46EE" w:rsidRDefault="00F30EE5" w:rsidP="00EC46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0EE5" w:rsidRPr="00E275F2" w:rsidRDefault="00E275F2" w:rsidP="008F7640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 w:rsidRPr="00E275F2">
        <w:rPr>
          <w:b/>
        </w:rPr>
        <w:t xml:space="preserve">Особенности реализации образовательной программы с детьми </w:t>
      </w:r>
      <w:r w:rsidR="00501BCE">
        <w:rPr>
          <w:b/>
        </w:rPr>
        <w:t>старшего</w:t>
      </w:r>
      <w:r w:rsidRPr="00E275F2">
        <w:rPr>
          <w:b/>
        </w:rPr>
        <w:t xml:space="preserve"> дошкольного возраста</w:t>
      </w:r>
    </w:p>
    <w:p w:rsidR="00641F25" w:rsidRPr="00641F25" w:rsidRDefault="00D43A17" w:rsidP="00D43A17">
      <w:pPr>
        <w:spacing w:after="0" w:line="240" w:lineRule="auto"/>
        <w:jc w:val="right"/>
        <w:rPr>
          <w:rFonts w:ascii="Times New Roman" w:eastAsia="Arial Unicode MS" w:hAnsi="Times New Roman"/>
          <w:i/>
          <w:sz w:val="24"/>
          <w:szCs w:val="24"/>
          <w:lang w:eastAsia="ru-RU"/>
        </w:rPr>
      </w:pPr>
      <w:r w:rsidRPr="00D43A17">
        <w:rPr>
          <w:rFonts w:ascii="Times New Roman" w:eastAsia="Arial Unicode MS" w:hAnsi="Times New Roman"/>
          <w:i/>
          <w:sz w:val="24"/>
          <w:szCs w:val="24"/>
          <w:lang w:eastAsia="ru-RU"/>
        </w:rPr>
        <w:t>Таблица 9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6"/>
        <w:gridCol w:w="225"/>
        <w:gridCol w:w="6618"/>
        <w:gridCol w:w="469"/>
        <w:gridCol w:w="142"/>
        <w:gridCol w:w="4111"/>
      </w:tblGrid>
      <w:tr w:rsidR="00501BCE" w:rsidRPr="00DA4427" w:rsidTr="0057621D">
        <w:tc>
          <w:tcPr>
            <w:tcW w:w="14601" w:type="dxa"/>
            <w:gridSpan w:val="6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РАЗВИТИЕ ЭЛЕМЕНТАРНЫХ МАТЕМАТИЧЕСКИХ ПРЕДСТАВЛЕНИЙ</w:t>
            </w:r>
          </w:p>
        </w:tc>
      </w:tr>
      <w:tr w:rsidR="00DA4427" w:rsidRPr="00DA4427" w:rsidTr="0057621D">
        <w:tc>
          <w:tcPr>
            <w:tcW w:w="3036" w:type="dxa"/>
            <w:shd w:val="clear" w:color="auto" w:fill="auto"/>
          </w:tcPr>
          <w:p w:rsidR="00DA4427" w:rsidRPr="00DA4427" w:rsidRDefault="005343F6" w:rsidP="00DA442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A6C02"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DA4427">
              <w:rPr>
                <w:rFonts w:ascii="Times New Roman" w:hAnsi="Times New Roman"/>
                <w:b/>
              </w:rPr>
              <w:t xml:space="preserve"> </w:t>
            </w:r>
            <w:r w:rsidR="00DA4427" w:rsidRPr="00DA4427">
              <w:rPr>
                <w:rFonts w:ascii="Times New Roman" w:hAnsi="Times New Roman"/>
                <w:b/>
              </w:rPr>
              <w:t>образовательная деятельность</w:t>
            </w:r>
          </w:p>
        </w:tc>
        <w:tc>
          <w:tcPr>
            <w:tcW w:w="7312" w:type="dxa"/>
            <w:gridSpan w:val="3"/>
            <w:shd w:val="clear" w:color="auto" w:fill="auto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A4427">
              <w:rPr>
                <w:rFonts w:ascii="Times New Roman" w:hAnsi="Times New Roman"/>
                <w:b/>
              </w:rPr>
              <w:t>Деятельность в режимных моментах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A4427">
              <w:rPr>
                <w:rFonts w:ascii="Times New Roman" w:hAnsi="Times New Roman"/>
                <w:b/>
              </w:rPr>
              <w:t>Самостоятельная деятельность</w:t>
            </w:r>
          </w:p>
        </w:tc>
      </w:tr>
      <w:tr w:rsidR="00501BCE" w:rsidRPr="00DA4427" w:rsidTr="0057621D">
        <w:tc>
          <w:tcPr>
            <w:tcW w:w="3036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1. Освоение детьми действий построения моделей количественных отношений (в виде двух групп заместителей), используемых для сравнения двух множе</w:t>
            </w:r>
            <w:proofErr w:type="gramStart"/>
            <w:r w:rsidRPr="00DA4427">
              <w:rPr>
                <w:rFonts w:ascii="Times New Roman" w:hAnsi="Times New Roman"/>
              </w:rPr>
              <w:t>ств пр</w:t>
            </w:r>
            <w:proofErr w:type="gramEnd"/>
            <w:r w:rsidRPr="00DA4427">
              <w:rPr>
                <w:rFonts w:ascii="Times New Roman" w:hAnsi="Times New Roman"/>
              </w:rPr>
              <w:t>едметов.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1, 2, 3,4, 5, 6</w:t>
            </w:r>
          </w:p>
        </w:tc>
        <w:tc>
          <w:tcPr>
            <w:tcW w:w="7312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 на сравнение предметов по цвету, форме, количеству и величине: «Узнай, чего больше, что выше и т.д.» (при помощи модели в виде двух групп фишек-заместителей, трафаретов для раскладывания фишек).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Использование счетов для установления количественных отношений (замещение предметов «на глаз»). Познавательная деятельность: Наблюдение на прогулке, в групповом помещении сравнение наблюдаемых объектов по количеству. Рассматривание карточек с изображением предметов, различающихся по цвету, форме, количеству, выполнение действий сравнения и классификации по выделен</w:t>
            </w:r>
            <w:r w:rsidRPr="00DA4427">
              <w:rPr>
                <w:rFonts w:ascii="Times New Roman" w:hAnsi="Times New Roman"/>
              </w:rPr>
              <w:softHyphen/>
              <w:t>ному свойству.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Построение </w:t>
            </w:r>
            <w:proofErr w:type="spellStart"/>
            <w:r w:rsidRPr="00DA4427">
              <w:rPr>
                <w:rFonts w:ascii="Times New Roman" w:hAnsi="Times New Roman"/>
              </w:rPr>
              <w:t>сериационных</w:t>
            </w:r>
            <w:proofErr w:type="spellEnd"/>
            <w:r w:rsidRPr="00DA4427">
              <w:rPr>
                <w:rFonts w:ascii="Times New Roman" w:hAnsi="Times New Roman"/>
              </w:rPr>
              <w:t xml:space="preserve"> рядов из предметов и полосок-заместителей.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проблемных ситуаций по выбору различных предметов для измерения объектов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освоения детьми действий построения моделей количественных отношений, используя для сравнения двух множе</w:t>
            </w:r>
            <w:proofErr w:type="gramStart"/>
            <w:r w:rsidRPr="00DA4427">
              <w:rPr>
                <w:rFonts w:ascii="Times New Roman" w:hAnsi="Times New Roman"/>
              </w:rPr>
              <w:t>ств пр</w:t>
            </w:r>
            <w:proofErr w:type="gramEnd"/>
            <w:r w:rsidRPr="00DA4427">
              <w:rPr>
                <w:rFonts w:ascii="Times New Roman" w:hAnsi="Times New Roman"/>
              </w:rPr>
              <w:t xml:space="preserve">едметов: </w:t>
            </w:r>
            <w:proofErr w:type="gramStart"/>
            <w:r w:rsidRPr="00DA4427">
              <w:rPr>
                <w:rFonts w:ascii="Times New Roman" w:hAnsi="Times New Roman"/>
              </w:rPr>
              <w:t>«Магазин» (деньги-ценники), «Дом» (гости - посуда), «Пароход» (пассажиры - билеты), «Гараж» (гаражи - машины) и т.д.</w:t>
            </w:r>
            <w:proofErr w:type="gramEnd"/>
            <w:r w:rsidRPr="00DA4427">
              <w:rPr>
                <w:rFonts w:ascii="Times New Roman" w:hAnsi="Times New Roman"/>
              </w:rPr>
              <w:t xml:space="preserve"> Организация игровой и практической деятельности, побуждающей детей на измерение величин предметов, установление количественного соотношения</w:t>
            </w:r>
          </w:p>
        </w:tc>
      </w:tr>
      <w:tr w:rsidR="00501BCE" w:rsidRPr="00DA4427" w:rsidTr="0057621D">
        <w:tc>
          <w:tcPr>
            <w:tcW w:w="3036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2. Развитие представлений о закономерности образования чисел числового ряда.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Занятия № 7-22</w:t>
            </w:r>
          </w:p>
        </w:tc>
        <w:tc>
          <w:tcPr>
            <w:tcW w:w="7312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Организация игровой деятельности, побуждающей детей выполнять действия отбора количества предметов при помощи фишек: машины и </w:t>
            </w:r>
            <w:r w:rsidRPr="00DA4427">
              <w:rPr>
                <w:rFonts w:ascii="Times New Roman" w:hAnsi="Times New Roman"/>
              </w:rPr>
              <w:lastRenderedPageBreak/>
              <w:t>куклы-шоферы, бабочки и цветы, жучки и листья и т.п. Настольно-печатные игры на выполнение действий соотношения количества двух предметов. Работа со счетами - выполнение действий соотнесения предметов и косточек на каждой линии счетов: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откладывают косточки в соответствии с заданным количеством предметов;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отбирают предметы в соответствии с количеством косточек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DA4427">
              <w:rPr>
                <w:rFonts w:ascii="Times New Roman" w:hAnsi="Times New Roman"/>
              </w:rPr>
              <w:lastRenderedPageBreak/>
              <w:t>Создание условий для выпол</w:t>
            </w:r>
            <w:r w:rsidRPr="00DA4427">
              <w:rPr>
                <w:rFonts w:ascii="Times New Roman" w:hAnsi="Times New Roman"/>
              </w:rPr>
              <w:softHyphen/>
              <w:t>нения действий отбора количества предметов при по</w:t>
            </w:r>
            <w:r w:rsidRPr="00DA4427">
              <w:rPr>
                <w:rFonts w:ascii="Times New Roman" w:hAnsi="Times New Roman"/>
              </w:rPr>
              <w:softHyphen/>
              <w:t xml:space="preserve">мощи фишек в сюжетно-ролевой </w:t>
            </w:r>
            <w:r w:rsidRPr="00DA4427">
              <w:rPr>
                <w:rFonts w:ascii="Times New Roman" w:hAnsi="Times New Roman"/>
              </w:rPr>
              <w:lastRenderedPageBreak/>
              <w:t>игре «Цирк» (перевоз животных на гастроли (диких и домашних) и в других проблемно-игровых ситуациях</w:t>
            </w:r>
            <w:proofErr w:type="gramEnd"/>
          </w:p>
        </w:tc>
      </w:tr>
      <w:tr w:rsidR="00501BCE" w:rsidRPr="00DA4427" w:rsidTr="0057621D">
        <w:tc>
          <w:tcPr>
            <w:tcW w:w="3036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3. Построение графической модели количественных отношений в виде числовой оси.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15-29</w:t>
            </w:r>
          </w:p>
        </w:tc>
        <w:tc>
          <w:tcPr>
            <w:tcW w:w="7312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Познавательная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проблемных ситуаций: «Хватит ли чашек, стульев, игрушек... для детей?», «Как узнать?». Составление математических загадок по сравнению количества двух множеств с помощью графической модели.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Экспериментирование с сыпучими, жидкими веществами (измерение, отметка результатов измерения на числовой оси, выполнение действий сравнения). Игровая деятельность: «Кто дальше шагнет, прыгнет?», (работа с моделью </w:t>
            </w:r>
            <w:proofErr w:type="spellStart"/>
            <w:r w:rsidRPr="00DA4427">
              <w:rPr>
                <w:rFonts w:ascii="Times New Roman" w:hAnsi="Times New Roman"/>
              </w:rPr>
              <w:t>величинных</w:t>
            </w:r>
            <w:proofErr w:type="spellEnd"/>
            <w:r w:rsidRPr="00DA4427">
              <w:rPr>
                <w:rFonts w:ascii="Times New Roman" w:hAnsi="Times New Roman"/>
              </w:rPr>
              <w:t xml:space="preserve"> отношений: измерение полосками бумаги разного цвета и размера)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в само</w:t>
            </w:r>
            <w:r w:rsidRPr="00DA4427">
              <w:rPr>
                <w:rFonts w:ascii="Times New Roman" w:hAnsi="Times New Roman"/>
              </w:rPr>
              <w:softHyphen/>
              <w:t>стоятельных творческих играх детей для выполнения действий сравнения по количеству двух множе</w:t>
            </w:r>
            <w:proofErr w:type="gramStart"/>
            <w:r w:rsidRPr="00DA4427">
              <w:rPr>
                <w:rFonts w:ascii="Times New Roman" w:hAnsi="Times New Roman"/>
              </w:rPr>
              <w:t>ств пр</w:t>
            </w:r>
            <w:proofErr w:type="gramEnd"/>
            <w:r w:rsidRPr="00DA4427">
              <w:rPr>
                <w:rFonts w:ascii="Times New Roman" w:hAnsi="Times New Roman"/>
              </w:rPr>
              <w:t>и помощи модели (числовая ось): «Поезд», «Магазин», «Театр», «Стройплощадка» и др.</w:t>
            </w:r>
          </w:p>
        </w:tc>
      </w:tr>
      <w:tr w:rsidR="00501BCE" w:rsidRPr="00DA4427" w:rsidTr="0057621D">
        <w:tc>
          <w:tcPr>
            <w:tcW w:w="3036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4. Овладение обозначением количества числом и цифрой.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7, 8, 9, 10, 11, 12, 13, 18, 22</w:t>
            </w:r>
          </w:p>
        </w:tc>
        <w:tc>
          <w:tcPr>
            <w:tcW w:w="7312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«Найди нужную карточку»;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«Выложи цифры» (соответствующие числовым карточкам»;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«Найди ошибку».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«Сосчитай звуки, предметы, движения... и покажи цифру».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«Сосчитай звуки... и покажи цифру на 1, 2, 3... больше (меньше)».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Игровое задание во время прогулки: «Найди числа и цифры вокруг тебя»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Размещение числовых загадок в игровом уголке для самостоятельного подбора цифры в соответствии с числовой карточкой и количеством предметов</w:t>
            </w:r>
          </w:p>
        </w:tc>
      </w:tr>
      <w:tr w:rsidR="00501BCE" w:rsidRPr="00DA4427" w:rsidTr="0057621D">
        <w:tc>
          <w:tcPr>
            <w:tcW w:w="3036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5. Освоение действий сравнения по количеству двух множеств предметов и записи от</w:t>
            </w:r>
            <w:r w:rsidRPr="00DA4427">
              <w:rPr>
                <w:rFonts w:ascii="Times New Roman" w:hAnsi="Times New Roman"/>
              </w:rPr>
              <w:softHyphen/>
              <w:t>ношения при помощи знаков</w:t>
            </w:r>
            <w:proofErr w:type="gramStart"/>
            <w:r w:rsidRPr="00DA4427">
              <w:rPr>
                <w:rFonts w:ascii="Times New Roman" w:hAnsi="Times New Roman"/>
              </w:rPr>
              <w:t xml:space="preserve"> «=», «#», «&lt;», «&gt;»,«?» </w:t>
            </w:r>
            <w:proofErr w:type="gramEnd"/>
            <w:r w:rsidRPr="00DA4427">
              <w:rPr>
                <w:rFonts w:ascii="Times New Roman" w:hAnsi="Times New Roman"/>
              </w:rPr>
              <w:t xml:space="preserve">и цифр.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20, 21 22, 25</w:t>
            </w:r>
          </w:p>
        </w:tc>
        <w:tc>
          <w:tcPr>
            <w:tcW w:w="7312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Познавательная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Выбор знаков в соответствии с количественными отношениями групп предметов, числовых карточек, цифр. Работа с моделями в виде разветвляющихся отрезков. Математические загадки: «Найди числа, больше... числа», «Назови числа, меньше... числа». Игровые задания: «Попрыгай столько раз, чтобы число... было больше (меньше)... числа» и т.д.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Помещение знаков на доску. Побуждать использовать в игре «Школа» графические модели, числовые карточки и цифры</w:t>
            </w:r>
          </w:p>
        </w:tc>
      </w:tr>
      <w:tr w:rsidR="00501BCE" w:rsidRPr="00DA4427" w:rsidTr="0057621D">
        <w:tc>
          <w:tcPr>
            <w:tcW w:w="14601" w:type="dxa"/>
            <w:gridSpan w:val="6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РАЗВИТИЕ ЭЛЕМЕНТОВ ЛОГИЧЕСКОГО МЫШЛЕНИЯ</w:t>
            </w:r>
          </w:p>
        </w:tc>
      </w:tr>
      <w:tr w:rsidR="00DA4427" w:rsidRPr="00DA4427" w:rsidTr="0057621D">
        <w:tc>
          <w:tcPr>
            <w:tcW w:w="3036" w:type="dxa"/>
            <w:shd w:val="clear" w:color="auto" w:fill="auto"/>
          </w:tcPr>
          <w:p w:rsidR="00DA4427" w:rsidRPr="00DA4427" w:rsidRDefault="005343F6" w:rsidP="00DA442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A6C02"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DA4427">
              <w:rPr>
                <w:rFonts w:ascii="Times New Roman" w:hAnsi="Times New Roman"/>
                <w:b/>
              </w:rPr>
              <w:t xml:space="preserve"> </w:t>
            </w:r>
            <w:r w:rsidR="00DA4427" w:rsidRPr="00DA4427">
              <w:rPr>
                <w:rFonts w:ascii="Times New Roman" w:hAnsi="Times New Roman"/>
                <w:b/>
              </w:rPr>
              <w:t>образовательная деятельность</w:t>
            </w:r>
          </w:p>
        </w:tc>
        <w:tc>
          <w:tcPr>
            <w:tcW w:w="6843" w:type="dxa"/>
            <w:gridSpan w:val="2"/>
            <w:shd w:val="clear" w:color="auto" w:fill="auto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A4427">
              <w:rPr>
                <w:rFonts w:ascii="Times New Roman" w:hAnsi="Times New Roman"/>
                <w:b/>
              </w:rPr>
              <w:t>Деятельность в режимных моментах</w:t>
            </w:r>
          </w:p>
        </w:tc>
        <w:tc>
          <w:tcPr>
            <w:tcW w:w="4722" w:type="dxa"/>
            <w:gridSpan w:val="3"/>
            <w:shd w:val="clear" w:color="auto" w:fill="auto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A4427">
              <w:rPr>
                <w:rFonts w:ascii="Times New Roman" w:hAnsi="Times New Roman"/>
                <w:b/>
              </w:rPr>
              <w:t>Самостоятельная деятельность</w:t>
            </w:r>
          </w:p>
        </w:tc>
      </w:tr>
      <w:tr w:rsidR="00501BCE" w:rsidRPr="00DA4427" w:rsidTr="0057621D">
        <w:tc>
          <w:tcPr>
            <w:tcW w:w="3036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1. Использование </w:t>
            </w:r>
            <w:proofErr w:type="spellStart"/>
            <w:r w:rsidRPr="00DA4427">
              <w:rPr>
                <w:rFonts w:ascii="Times New Roman" w:hAnsi="Times New Roman"/>
              </w:rPr>
              <w:t>сериационного</w:t>
            </w:r>
            <w:proofErr w:type="spellEnd"/>
            <w:r w:rsidRPr="00DA4427">
              <w:rPr>
                <w:rFonts w:ascii="Times New Roman" w:hAnsi="Times New Roman"/>
              </w:rPr>
              <w:t xml:space="preserve"> ряда как модели </w:t>
            </w:r>
            <w:proofErr w:type="spellStart"/>
            <w:r w:rsidRPr="00DA4427">
              <w:rPr>
                <w:rFonts w:ascii="Times New Roman" w:hAnsi="Times New Roman"/>
              </w:rPr>
              <w:t>сериационных</w:t>
            </w:r>
            <w:proofErr w:type="spellEnd"/>
            <w:r w:rsidRPr="00DA4427">
              <w:rPr>
                <w:rFonts w:ascii="Times New Roman" w:hAnsi="Times New Roman"/>
              </w:rPr>
              <w:t xml:space="preserve"> отношений между </w:t>
            </w:r>
            <w:r w:rsidRPr="00DA4427">
              <w:rPr>
                <w:rFonts w:ascii="Times New Roman" w:hAnsi="Times New Roman"/>
              </w:rPr>
              <w:lastRenderedPageBreak/>
              <w:t>понятиями.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1, 2, 3, 4, 5, 6, 8, 9, 10, 11</w:t>
            </w:r>
          </w:p>
        </w:tc>
        <w:tc>
          <w:tcPr>
            <w:tcW w:w="6843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Дидактическая игра: «Моя семья». Настольно-печатные игры: «Логический поезд», «Парные картинки», «Зоологическое лото», «Кто больше назовет предметов?», «Кому что нужно» (закрепление </w:t>
            </w:r>
            <w:r w:rsidRPr="00DA4427">
              <w:rPr>
                <w:rFonts w:ascii="Times New Roman" w:hAnsi="Times New Roman"/>
              </w:rPr>
              <w:lastRenderedPageBreak/>
              <w:t>знаний об орудиях труда).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Словесная игра «Назови пять предметов», «Вершк</w:t>
            </w:r>
            <w:proofErr w:type="gramStart"/>
            <w:r w:rsidRPr="00DA4427">
              <w:rPr>
                <w:rFonts w:ascii="Times New Roman" w:hAnsi="Times New Roman"/>
              </w:rPr>
              <w:t>и-</w:t>
            </w:r>
            <w:proofErr w:type="gramEnd"/>
            <w:r w:rsidRPr="00DA4427">
              <w:rPr>
                <w:rFonts w:ascii="Times New Roman" w:hAnsi="Times New Roman"/>
              </w:rPr>
              <w:t xml:space="preserve"> корешки», «Птицы, звери, рыбы» (группировка объектов по заданному признаку); «Назови одним словом» (обобщение по совокупности существенных признаков), «Каких (е) животных, растения...ты знаешь?» (раскрытие обобщенных названий).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Познавательная деятельность: Составление загадок с использованием наглядных моделей (животные, птицы, мебель, посуда, одежда, транспорт и др.).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Рассматривание иллюстраций с изображением объектов живой и неживой природы и деление их на группы, выстраивание модели классификационных отношений подчинения и соподчинения.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Работа с предметными картинками, выстраивание </w:t>
            </w:r>
            <w:proofErr w:type="spellStart"/>
            <w:r w:rsidRPr="00DA4427">
              <w:rPr>
                <w:rFonts w:ascii="Times New Roman" w:hAnsi="Times New Roman"/>
              </w:rPr>
              <w:t>сериационных</w:t>
            </w:r>
            <w:proofErr w:type="spellEnd"/>
            <w:r w:rsidRPr="00DA4427">
              <w:rPr>
                <w:rFonts w:ascii="Times New Roman" w:hAnsi="Times New Roman"/>
              </w:rPr>
              <w:t xml:space="preserve"> отношений по степени интенсивности какого-либо признака (величина, яркость и др.)</w:t>
            </w:r>
          </w:p>
        </w:tc>
        <w:tc>
          <w:tcPr>
            <w:tcW w:w="4722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 xml:space="preserve">Создание условий для использования в сюжетно-ролевой игре «Дом» игрушек и оборудования разного размера (куклы, посуда, мебель). Размещение в игровом уголке </w:t>
            </w:r>
            <w:r w:rsidRPr="00DA4427">
              <w:rPr>
                <w:rFonts w:ascii="Times New Roman" w:hAnsi="Times New Roman"/>
              </w:rPr>
              <w:lastRenderedPageBreak/>
              <w:t>настольно-печатных игр на классификацию предметов по заданному признаку («Сладкие парочки», «Зоологическое домино», «Парочки», «Разрезные картинки»).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В уголке художественного творчества создать условия для </w:t>
            </w:r>
            <w:proofErr w:type="spellStart"/>
            <w:r w:rsidRPr="00DA4427">
              <w:rPr>
                <w:rFonts w:ascii="Times New Roman" w:hAnsi="Times New Roman"/>
              </w:rPr>
              <w:t>высветления</w:t>
            </w:r>
            <w:proofErr w:type="spellEnd"/>
            <w:r w:rsidRPr="00DA4427">
              <w:rPr>
                <w:rFonts w:ascii="Times New Roman" w:hAnsi="Times New Roman"/>
              </w:rPr>
              <w:t xml:space="preserve"> цвета. В предметную среду внести открытки, иллюстрации с изображением объектов живой и неживой природы для самостоятельного рассматривания и группировки по какому-либо признаку</w:t>
            </w:r>
          </w:p>
        </w:tc>
      </w:tr>
      <w:tr w:rsidR="00501BCE" w:rsidRPr="00DA4427" w:rsidTr="0057621D">
        <w:tc>
          <w:tcPr>
            <w:tcW w:w="3036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 xml:space="preserve">2. Учет </w:t>
            </w:r>
            <w:proofErr w:type="spellStart"/>
            <w:r w:rsidRPr="00DA4427">
              <w:rPr>
                <w:rFonts w:ascii="Times New Roman" w:hAnsi="Times New Roman"/>
              </w:rPr>
              <w:t>сериационных</w:t>
            </w:r>
            <w:proofErr w:type="spellEnd"/>
            <w:r w:rsidRPr="00DA4427">
              <w:rPr>
                <w:rFonts w:ascii="Times New Roman" w:hAnsi="Times New Roman"/>
              </w:rPr>
              <w:t xml:space="preserve"> отношений между по</w:t>
            </w:r>
            <w:r w:rsidRPr="00DA4427">
              <w:rPr>
                <w:rFonts w:ascii="Times New Roman" w:hAnsi="Times New Roman"/>
              </w:rPr>
              <w:softHyphen/>
              <w:t>нятиями.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12, 13, 14, 15, 16</w:t>
            </w:r>
          </w:p>
        </w:tc>
        <w:tc>
          <w:tcPr>
            <w:tcW w:w="6843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Художественная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Драматизация для детей младших групп по мотивам знакомых сказок: «Три медведя», «Рукавичка», «Теремок» и др.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Изготовление модели в форме кругов и заместители соответствующей величины выраженности признака в том или ином объекте.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Рассматривание отношений между понятиями: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двух (дерево - ель, береза);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DA4427">
              <w:rPr>
                <w:rFonts w:ascii="Times New Roman" w:hAnsi="Times New Roman"/>
              </w:rPr>
              <w:t>трех (транспорт - воздушный (самолет, вертолет, ракета), водный (пароход, корабль, лодка), наземный (автобус, троллейбус, легковая машина) степеней обобщенности</w:t>
            </w:r>
            <w:proofErr w:type="gramEnd"/>
          </w:p>
        </w:tc>
        <w:tc>
          <w:tcPr>
            <w:tcW w:w="4722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Создание условий для самостоятельного выполнения действий классификации и </w:t>
            </w:r>
            <w:proofErr w:type="spellStart"/>
            <w:r w:rsidRPr="00DA4427">
              <w:rPr>
                <w:rFonts w:ascii="Times New Roman" w:hAnsi="Times New Roman"/>
              </w:rPr>
              <w:t>сериации</w:t>
            </w:r>
            <w:proofErr w:type="spellEnd"/>
            <w:r w:rsidRPr="00DA4427">
              <w:rPr>
                <w:rFonts w:ascii="Times New Roman" w:hAnsi="Times New Roman"/>
              </w:rPr>
              <w:t xml:space="preserve"> с предметными картинками.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В уголке художественного творчества разместить материалы по самостоятельному изготовлению детьми заместителей, отражающих сте</w:t>
            </w:r>
            <w:r w:rsidRPr="00DA4427">
              <w:rPr>
                <w:rFonts w:ascii="Times New Roman" w:hAnsi="Times New Roman"/>
              </w:rPr>
              <w:softHyphen/>
              <w:t>пень выраженности признака в том или ином объекте</w:t>
            </w:r>
          </w:p>
        </w:tc>
      </w:tr>
      <w:tr w:rsidR="00501BCE" w:rsidRPr="00DA4427" w:rsidTr="0057621D">
        <w:tc>
          <w:tcPr>
            <w:tcW w:w="3036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3. Установление родо</w:t>
            </w:r>
            <w:r w:rsidRPr="00DA4427">
              <w:rPr>
                <w:rFonts w:ascii="Times New Roman" w:hAnsi="Times New Roman"/>
              </w:rPr>
              <w:softHyphen/>
              <w:t>видовых отношений. Занятия №9, 10, 11, 12, 13</w:t>
            </w:r>
          </w:p>
        </w:tc>
        <w:tc>
          <w:tcPr>
            <w:tcW w:w="6843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Познавательная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Составление загадок с использованием моделей </w:t>
            </w:r>
            <w:proofErr w:type="spellStart"/>
            <w:r w:rsidRPr="00DA4427">
              <w:rPr>
                <w:rFonts w:ascii="Times New Roman" w:hAnsi="Times New Roman"/>
              </w:rPr>
              <w:t>сериационных</w:t>
            </w:r>
            <w:proofErr w:type="spellEnd"/>
            <w:r w:rsidRPr="00DA4427">
              <w:rPr>
                <w:rFonts w:ascii="Times New Roman" w:hAnsi="Times New Roman"/>
              </w:rPr>
              <w:t xml:space="preserve"> отношений между понятиями. Придумывание условных обозначений, отражающих содержание конкретных понятий (отдельных видов животных, растений). 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Дидактические игры: «Назови одним словом» (обобщающее понятие), «Разложи по порядку» (определение уровней разной степени обобщенности), «Найди ошибку» (анализ готовой классификации, </w:t>
            </w:r>
            <w:proofErr w:type="spellStart"/>
            <w:r w:rsidRPr="00DA4427">
              <w:rPr>
                <w:rFonts w:ascii="Times New Roman" w:hAnsi="Times New Roman"/>
              </w:rPr>
              <w:t>сериации</w:t>
            </w:r>
            <w:proofErr w:type="spellEnd"/>
            <w:r w:rsidRPr="00DA4427">
              <w:rPr>
                <w:rFonts w:ascii="Times New Roman" w:hAnsi="Times New Roman"/>
              </w:rPr>
              <w:t>). Выполнение действий сравнения объектов по заданному признаку, с ориентировкой на величину заместителя</w:t>
            </w:r>
          </w:p>
        </w:tc>
        <w:tc>
          <w:tcPr>
            <w:tcW w:w="4722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Размещение в игровом уголке предметных картинок, иллюстраций для самостоятельного рассматривания и выполнения действий классификации</w:t>
            </w:r>
          </w:p>
        </w:tc>
      </w:tr>
      <w:tr w:rsidR="00501BCE" w:rsidRPr="00DA4427" w:rsidTr="0057621D">
        <w:tc>
          <w:tcPr>
            <w:tcW w:w="3036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4. Построение модели классификационных отношений между по</w:t>
            </w:r>
            <w:r w:rsidRPr="00DA4427">
              <w:rPr>
                <w:rFonts w:ascii="Times New Roman" w:hAnsi="Times New Roman"/>
              </w:rPr>
              <w:softHyphen/>
              <w:t>нятиями. Занятия № 13-29</w:t>
            </w:r>
          </w:p>
        </w:tc>
        <w:tc>
          <w:tcPr>
            <w:tcW w:w="6843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игры: «Чудесный мешочек», «Что лишнее?»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Словесные игры: </w:t>
            </w:r>
            <w:proofErr w:type="gramStart"/>
            <w:r w:rsidRPr="00DA4427">
              <w:rPr>
                <w:rFonts w:ascii="Times New Roman" w:hAnsi="Times New Roman"/>
              </w:rPr>
              <w:t>«Кто в домике живет?», «Что сажают в огороде?», «Узнай по описанию», «Чья одежда?», «Что где растет?», «Птицы, звери, рыбы», «Кому, что нужно?»</w:t>
            </w:r>
            <w:proofErr w:type="gramEnd"/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Игры с мячом: «Съедобное - несъедобное», «Летает - не летает»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Познавательная деятельность: Составление и отгадывание кроссвордов на тему: «Овощи-Фрукты», «Одежда», «Посуда», «Транспорт» и т.д.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Наблюдение за объектами живой и неживой природы</w:t>
            </w:r>
          </w:p>
        </w:tc>
        <w:tc>
          <w:tcPr>
            <w:tcW w:w="4722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Побуждение детей к выполнению заданий на классификацию и объединение предметов по заданному признаку в сюжетно-ролевой игре «Школа»</w:t>
            </w:r>
          </w:p>
        </w:tc>
      </w:tr>
      <w:tr w:rsidR="00501BCE" w:rsidRPr="00DA4427" w:rsidTr="0057621D">
        <w:tc>
          <w:tcPr>
            <w:tcW w:w="14601" w:type="dxa"/>
            <w:gridSpan w:val="6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ОЗНАКОМЛЕНИЕ ПРОСТРАНСТВЕННЫМИ ОТНОШЕНИЯМИ</w:t>
            </w:r>
          </w:p>
        </w:tc>
      </w:tr>
      <w:tr w:rsidR="00DA4427" w:rsidRPr="00DA4427" w:rsidTr="0057621D">
        <w:tc>
          <w:tcPr>
            <w:tcW w:w="3261" w:type="dxa"/>
            <w:gridSpan w:val="2"/>
            <w:shd w:val="clear" w:color="auto" w:fill="auto"/>
          </w:tcPr>
          <w:p w:rsidR="00DA4427" w:rsidRPr="00DA4427" w:rsidRDefault="005343F6" w:rsidP="00D6588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A6C02"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DA4427">
              <w:rPr>
                <w:rFonts w:ascii="Times New Roman" w:hAnsi="Times New Roman"/>
                <w:b/>
              </w:rPr>
              <w:t xml:space="preserve"> </w:t>
            </w:r>
            <w:r w:rsidR="00DA4427" w:rsidRPr="00DA4427">
              <w:rPr>
                <w:rFonts w:ascii="Times New Roman" w:hAnsi="Times New Roman"/>
                <w:b/>
              </w:rPr>
              <w:t>образовательная деятельность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DA4427" w:rsidRPr="00DA4427" w:rsidRDefault="00DA4427" w:rsidP="00D6588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A4427">
              <w:rPr>
                <w:rFonts w:ascii="Times New Roman" w:hAnsi="Times New Roman"/>
                <w:b/>
              </w:rPr>
              <w:t>Деятельность в режимных моментах</w:t>
            </w:r>
          </w:p>
        </w:tc>
        <w:tc>
          <w:tcPr>
            <w:tcW w:w="4111" w:type="dxa"/>
            <w:shd w:val="clear" w:color="auto" w:fill="auto"/>
          </w:tcPr>
          <w:p w:rsidR="00DA4427" w:rsidRPr="00DA4427" w:rsidRDefault="00DA4427" w:rsidP="00D6588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A4427">
              <w:rPr>
                <w:rFonts w:ascii="Times New Roman" w:hAnsi="Times New Roman"/>
                <w:b/>
              </w:rPr>
              <w:t>Самостоятельная деятельность</w:t>
            </w:r>
          </w:p>
        </w:tc>
      </w:tr>
      <w:tr w:rsidR="00501BCE" w:rsidRPr="00DA4427" w:rsidTr="0057621D">
        <w:tc>
          <w:tcPr>
            <w:tcW w:w="3261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1.Развитие пространственных представлений в процессе прочтения и изображения плана открытого пространства.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1, 2, 3, 4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Познавательная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Экскурсия по помещениям детского сада (раздевалка, спальня, групповая комната, поэтажные части детского сада, участок для прогулок, близлежащие улицы).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Экскурсия по участку детского сада и беседа по размещению оборудования на участке с использованием предметов места.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Схематическое изображение ограниченного пространства, открытого пространства и изображение направлений на нем. Рассматривание макета детского сада.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игры: «Чего не хватает» (размещение объектов на участке), «Секреты» (ориентировка в пространстве),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Подвижные игры: «</w:t>
            </w:r>
            <w:proofErr w:type="gramStart"/>
            <w:r w:rsidRPr="00DA4427">
              <w:rPr>
                <w:rFonts w:ascii="Times New Roman" w:hAnsi="Times New Roman"/>
              </w:rPr>
              <w:t>Горячо-холодно</w:t>
            </w:r>
            <w:proofErr w:type="gramEnd"/>
            <w:r w:rsidRPr="00DA4427">
              <w:rPr>
                <w:rFonts w:ascii="Times New Roman" w:hAnsi="Times New Roman"/>
              </w:rPr>
              <w:t>», «Прятки», «Сыщики», «Найди игрушку», «Ищем клад»</w:t>
            </w:r>
          </w:p>
        </w:tc>
        <w:tc>
          <w:tcPr>
            <w:tcW w:w="4111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творческих «игр-путешествий» детей с ис</w:t>
            </w:r>
            <w:r w:rsidRPr="00DA4427">
              <w:rPr>
                <w:rFonts w:ascii="Times New Roman" w:hAnsi="Times New Roman"/>
              </w:rPr>
              <w:softHyphen/>
              <w:t xml:space="preserve">пользованием графических изображений групповых помещений и участка детского сада.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Создание условий для ручного труда: изготовление поделок из природного, бросового материала для сюжетно-ролевой игры «Дом» в игровом макете.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Внесение игрового макета «Кукольная комната» для самостоятельной игры с кукольными пер</w:t>
            </w:r>
            <w:r w:rsidRPr="00DA4427">
              <w:rPr>
                <w:rFonts w:ascii="Times New Roman" w:hAnsi="Times New Roman"/>
              </w:rPr>
              <w:softHyphen/>
              <w:t>сонажами.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В уголке конструирования размещение трафаретов, бумаги и др. сре</w:t>
            </w:r>
            <w:proofErr w:type="gramStart"/>
            <w:r w:rsidRPr="00DA4427">
              <w:rPr>
                <w:rFonts w:ascii="Times New Roman" w:hAnsi="Times New Roman"/>
              </w:rPr>
              <w:t>дств дл</w:t>
            </w:r>
            <w:proofErr w:type="gramEnd"/>
            <w:r w:rsidRPr="00DA4427">
              <w:rPr>
                <w:rFonts w:ascii="Times New Roman" w:hAnsi="Times New Roman"/>
              </w:rPr>
              <w:t>я самостоятельного графического изображения задуманного пространства</w:t>
            </w:r>
          </w:p>
        </w:tc>
      </w:tr>
      <w:tr w:rsidR="00501BCE" w:rsidRPr="00DA4427" w:rsidTr="0057621D">
        <w:tc>
          <w:tcPr>
            <w:tcW w:w="3261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2. Развитие пространственных пред</w:t>
            </w:r>
            <w:r w:rsidRPr="00DA4427">
              <w:rPr>
                <w:rFonts w:ascii="Times New Roman" w:hAnsi="Times New Roman"/>
              </w:rPr>
              <w:softHyphen/>
              <w:t>ставлений в процессе изображения ограниченного пространства по памяти.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5, 6, 7, 8, 9, 10, 11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Трудовая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Ручной труд: изготовление мебели из спичечных коробков для сюжетно-ролевой игры «Дом» с использованием игрового макета, изготовление макетов из бросового материала (коробочки из-под йогурта, молочных продуктов, монтажная пена и др.). Изготовление газеты «Мой город».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Словесная игра «Зеркало» (развитие речевой и двигательной активности»)</w:t>
            </w:r>
          </w:p>
        </w:tc>
        <w:tc>
          <w:tcPr>
            <w:tcW w:w="4111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В уголке художественного творчества разместить изобразитель</w:t>
            </w:r>
            <w:r w:rsidRPr="00DA4427">
              <w:rPr>
                <w:rFonts w:ascii="Times New Roman" w:hAnsi="Times New Roman"/>
              </w:rPr>
              <w:softHyphen/>
              <w:t xml:space="preserve">ные материалы для рисования, аппликации, лепки по теме: «Улица, на которой находится д/с», «Мой двор», «Моя комната» и др.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Создание условий для использования графических изображений открытого пространства при конструировании на </w:t>
            </w:r>
            <w:r w:rsidRPr="00DA4427">
              <w:rPr>
                <w:rFonts w:ascii="Times New Roman" w:hAnsi="Times New Roman"/>
              </w:rPr>
              <w:lastRenderedPageBreak/>
              <w:t>тему: «Постройка дома, улицы, города»</w:t>
            </w:r>
          </w:p>
        </w:tc>
      </w:tr>
      <w:tr w:rsidR="00501BCE" w:rsidRPr="00DA4427" w:rsidTr="0057621D">
        <w:tc>
          <w:tcPr>
            <w:tcW w:w="3261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 xml:space="preserve">3. Развитие пространственных представлений при прочтении плана открытого пространства за пределами его видимой части.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12, 13, 14, 15. 16. 17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Коммуникативная деятельность: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Беседа: «Правила поведения на улице и дороге», обсуждение проблемной ситуации: «Если ты потерялся».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Чтение и обсуждение: 3. Александрова «Мальчик потерялся»</w:t>
            </w:r>
          </w:p>
        </w:tc>
        <w:tc>
          <w:tcPr>
            <w:tcW w:w="4111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самостоятельного изготовления макетов задуманного пространства.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Выполнение творческого задания: составление плана-карты своего района, двора</w:t>
            </w:r>
          </w:p>
        </w:tc>
      </w:tr>
      <w:tr w:rsidR="00501BCE" w:rsidRPr="00DA4427" w:rsidTr="0057621D">
        <w:tc>
          <w:tcPr>
            <w:tcW w:w="3261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4. Ориентировка на местности по ее схематическому изображению на карте.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18, 19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Познавательная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Рассматривание карты города Челябинска, отдельных районов.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Обсуждение условных обозначений на карте. Выполнение задания: «Проложи маршрут от детского сада до дома» (по карте), «Нарисуй карту своего двора».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Работа с компасом</w:t>
            </w:r>
          </w:p>
        </w:tc>
        <w:tc>
          <w:tcPr>
            <w:tcW w:w="4111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Внесение компаса для использования в сюжетно-ролевой игре «Путешественники»</w:t>
            </w:r>
          </w:p>
        </w:tc>
      </w:tr>
      <w:tr w:rsidR="00501BCE" w:rsidRPr="00DA4427" w:rsidTr="0057621D">
        <w:tc>
          <w:tcPr>
            <w:tcW w:w="3261" w:type="dxa"/>
            <w:gridSpan w:val="2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5. Развитие пространственных представлений в процессе прочтения и изображения плана открытого пространства.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27, 28-30, 31, 32, 33, 34, 35-38, 39-40, 41-42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игры: «Найди предмет по карте», «Найди схематическое изображение ограниченного пространства», «Расставь мебель (оборудование) на схематическом изображении заданного пространства», «Найди ошибку на плане»</w:t>
            </w:r>
          </w:p>
        </w:tc>
        <w:tc>
          <w:tcPr>
            <w:tcW w:w="4111" w:type="dxa"/>
            <w:shd w:val="clear" w:color="auto" w:fill="auto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творческих игр: «Поезд» (умение двигаться в направлении, указанном стрелкой на плане), «Водители» (ориентировка по схеме пути), «Кладоискатели» (чтение плана всех участков д/с)</w:t>
            </w:r>
          </w:p>
        </w:tc>
      </w:tr>
    </w:tbl>
    <w:tbl>
      <w:tblPr>
        <w:tblStyle w:val="6"/>
        <w:tblW w:w="14459" w:type="dxa"/>
        <w:tblInd w:w="108" w:type="dxa"/>
        <w:tblLook w:val="04A0" w:firstRow="1" w:lastRow="0" w:firstColumn="1" w:lastColumn="0" w:noHBand="0" w:noVBand="1"/>
      </w:tblPr>
      <w:tblGrid>
        <w:gridCol w:w="3011"/>
        <w:gridCol w:w="250"/>
        <w:gridCol w:w="7087"/>
        <w:gridCol w:w="142"/>
        <w:gridCol w:w="317"/>
        <w:gridCol w:w="3652"/>
      </w:tblGrid>
      <w:tr w:rsidR="00501BCE" w:rsidRPr="00DA4427" w:rsidTr="00DA4427">
        <w:tc>
          <w:tcPr>
            <w:tcW w:w="14459" w:type="dxa"/>
            <w:gridSpan w:val="6"/>
          </w:tcPr>
          <w:p w:rsidR="00501BCE" w:rsidRPr="00DA4427" w:rsidRDefault="00501BCE" w:rsidP="00DA44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РАЗВИТИЕ ЭКОЛОГИЧЕСКИХ ПРЕДСТАВЛЕНИЙ</w:t>
            </w:r>
          </w:p>
        </w:tc>
      </w:tr>
      <w:tr w:rsidR="00DA4427" w:rsidRPr="00DA4427" w:rsidTr="00DA4427">
        <w:tc>
          <w:tcPr>
            <w:tcW w:w="3261" w:type="dxa"/>
            <w:gridSpan w:val="2"/>
          </w:tcPr>
          <w:p w:rsidR="00DA4427" w:rsidRPr="00DA4427" w:rsidRDefault="005343F6" w:rsidP="00DA442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A6C02"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DA4427">
              <w:rPr>
                <w:rFonts w:ascii="Times New Roman" w:hAnsi="Times New Roman"/>
                <w:b/>
              </w:rPr>
              <w:t xml:space="preserve"> </w:t>
            </w:r>
            <w:r w:rsidR="00DA4427" w:rsidRPr="00DA4427">
              <w:rPr>
                <w:rFonts w:ascii="Times New Roman" w:hAnsi="Times New Roman"/>
                <w:b/>
              </w:rPr>
              <w:t>образовательная деятельность</w:t>
            </w:r>
          </w:p>
        </w:tc>
        <w:tc>
          <w:tcPr>
            <w:tcW w:w="7229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A4427">
              <w:rPr>
                <w:rFonts w:ascii="Times New Roman" w:hAnsi="Times New Roman"/>
                <w:b/>
              </w:rPr>
              <w:t>Деятельность в режимных моментах</w:t>
            </w:r>
          </w:p>
        </w:tc>
        <w:tc>
          <w:tcPr>
            <w:tcW w:w="3969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A4427">
              <w:rPr>
                <w:rFonts w:ascii="Times New Roman" w:hAnsi="Times New Roman"/>
                <w:b/>
              </w:rPr>
              <w:t>Самостоятельная деятельность</w:t>
            </w:r>
          </w:p>
        </w:tc>
      </w:tr>
      <w:tr w:rsidR="00DA4427" w:rsidRPr="00DA4427" w:rsidTr="00DA4427">
        <w:tc>
          <w:tcPr>
            <w:tcW w:w="3261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1. Умение различать живую и неживую природу, выделять отличительные признаки живой природы с ис</w:t>
            </w:r>
            <w:r w:rsidRPr="00DA4427">
              <w:rPr>
                <w:rFonts w:ascii="Times New Roman" w:hAnsi="Times New Roman"/>
              </w:rPr>
              <w:softHyphen/>
              <w:t>пользованием условных обозначений. Занятие № 1</w:t>
            </w:r>
          </w:p>
        </w:tc>
        <w:tc>
          <w:tcPr>
            <w:tcW w:w="7229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Коммуникативная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Беседы: «Небесные светила», «Изменения в природе». Составление загадок о явлениях природы, растениях, животных (с использованием модели, отражающей признаки предметов).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Экспериментальная работа: песок, почва, камни, глина.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Опыты со снегом, водой, льдом.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Рисование условных обозначений.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Дидактические игры: «Живое - неживое» (классификация картинок), «Четыре стихии» (взаимосвязи).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Познавательная деятельность: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Наблюдения за объектами живой и неживой природы (картотека)</w:t>
            </w:r>
          </w:p>
        </w:tc>
        <w:tc>
          <w:tcPr>
            <w:tcW w:w="3969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самостоятельного проведения опытов с объектами живой и неживой природы.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Побуждать рассматривать книги, иллюстрации о природе</w:t>
            </w:r>
          </w:p>
        </w:tc>
      </w:tr>
      <w:tr w:rsidR="00DA4427" w:rsidRPr="00DA4427" w:rsidTr="00DA4427">
        <w:tc>
          <w:tcPr>
            <w:tcW w:w="3261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2. Умение различать растения и животных, выделяя </w:t>
            </w:r>
            <w:r w:rsidRPr="00DA4427">
              <w:rPr>
                <w:rFonts w:ascii="Times New Roman" w:hAnsi="Times New Roman"/>
              </w:rPr>
              <w:lastRenderedPageBreak/>
              <w:t>отличительные признаки с использованием условных обозначений. Занятие № 2</w:t>
            </w:r>
          </w:p>
        </w:tc>
        <w:tc>
          <w:tcPr>
            <w:tcW w:w="7229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Художественная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Чтение: </w:t>
            </w:r>
            <w:proofErr w:type="gramStart"/>
            <w:r w:rsidRPr="00DA4427">
              <w:rPr>
                <w:rFonts w:ascii="Times New Roman" w:hAnsi="Times New Roman"/>
              </w:rPr>
              <w:t xml:space="preserve">«Роса» М. Пришвин, «Четыре художника» Г. </w:t>
            </w:r>
            <w:proofErr w:type="spellStart"/>
            <w:r w:rsidRPr="00DA4427">
              <w:rPr>
                <w:rFonts w:ascii="Times New Roman" w:hAnsi="Times New Roman"/>
              </w:rPr>
              <w:t>Скребицкий</w:t>
            </w:r>
            <w:proofErr w:type="spellEnd"/>
            <w:r w:rsidRPr="00DA4427">
              <w:rPr>
                <w:rFonts w:ascii="Times New Roman" w:hAnsi="Times New Roman"/>
              </w:rPr>
              <w:t xml:space="preserve">, </w:t>
            </w:r>
            <w:r w:rsidRPr="00DA4427">
              <w:rPr>
                <w:rFonts w:ascii="Times New Roman" w:hAnsi="Times New Roman"/>
              </w:rPr>
              <w:lastRenderedPageBreak/>
              <w:t xml:space="preserve">«Счастливый жучок» Г. </w:t>
            </w:r>
            <w:proofErr w:type="spellStart"/>
            <w:r w:rsidRPr="00DA4427">
              <w:rPr>
                <w:rFonts w:ascii="Times New Roman" w:hAnsi="Times New Roman"/>
              </w:rPr>
              <w:t>Скребицкий</w:t>
            </w:r>
            <w:proofErr w:type="spellEnd"/>
            <w:r w:rsidRPr="00DA4427">
              <w:rPr>
                <w:rFonts w:ascii="Times New Roman" w:hAnsi="Times New Roman"/>
              </w:rPr>
              <w:t>, Н. Павлов «Бездомный заяц», К. Ушинский «Пчелки на разведке», Н. Павлов «Находка» и др. литературы по предложенному программой списку.</w:t>
            </w:r>
            <w:proofErr w:type="gramEnd"/>
            <w:r w:rsidRPr="00DA4427">
              <w:rPr>
                <w:rFonts w:ascii="Times New Roman" w:hAnsi="Times New Roman"/>
              </w:rPr>
              <w:t xml:space="preserve"> Обсуждение </w:t>
            </w:r>
            <w:proofErr w:type="gramStart"/>
            <w:r w:rsidRPr="00DA4427">
              <w:rPr>
                <w:rFonts w:ascii="Times New Roman" w:hAnsi="Times New Roman"/>
              </w:rPr>
              <w:t>прочитанного</w:t>
            </w:r>
            <w:proofErr w:type="gramEnd"/>
            <w:r w:rsidRPr="00DA4427">
              <w:rPr>
                <w:rFonts w:ascii="Times New Roman" w:hAnsi="Times New Roman"/>
              </w:rPr>
              <w:t xml:space="preserve">. Коммуникативная деятельность: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Беседы: «Что общего у разных растений? Чем отличаются?», «Особенности ухода за комнатными растениями».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Рассматривание растений, выделение в них составных частей (стебель, корень, лист), определение их функций и строение.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Дидактические игры: </w:t>
            </w:r>
            <w:proofErr w:type="gramStart"/>
            <w:r w:rsidRPr="00DA4427">
              <w:rPr>
                <w:rFonts w:ascii="Times New Roman" w:hAnsi="Times New Roman"/>
              </w:rPr>
              <w:t>«Овощи - фрукты», «Дикие - домашние животные», «Комнатные растения - растения луга, сада», «Транспорт», «Съедобное-несъедобное».</w:t>
            </w:r>
            <w:proofErr w:type="gramEnd"/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DA4427">
              <w:rPr>
                <w:rFonts w:ascii="Times New Roman" w:hAnsi="Times New Roman"/>
              </w:rPr>
              <w:t>Изготовление карточек, отражающих отличия в строении корней (длинный, в виде мочалки), стеблей (толстый, обычный), листьев (колючка, крупный) и соответствующих им условных обозначений</w:t>
            </w:r>
            <w:proofErr w:type="gramEnd"/>
          </w:p>
        </w:tc>
        <w:tc>
          <w:tcPr>
            <w:tcW w:w="3969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 xml:space="preserve">Разместить в уголках художественного творчества материалы для </w:t>
            </w:r>
            <w:r w:rsidRPr="00DA4427">
              <w:rPr>
                <w:rFonts w:ascii="Times New Roman" w:hAnsi="Times New Roman"/>
              </w:rPr>
              <w:lastRenderedPageBreak/>
              <w:t>раскрашивания, рисования, изготовления по</w:t>
            </w:r>
            <w:r w:rsidRPr="00DA4427">
              <w:rPr>
                <w:rFonts w:ascii="Times New Roman" w:hAnsi="Times New Roman"/>
              </w:rPr>
              <w:softHyphen/>
              <w:t>делок из природного материала, аппликаций, изготовления условных обозначений. Создание условий для самостоятельного использования настольно-печатных игр на выполнение действий классификации, обобщения</w:t>
            </w:r>
          </w:p>
        </w:tc>
      </w:tr>
      <w:tr w:rsidR="00DA4427" w:rsidRPr="00DA4427" w:rsidTr="00DA4427">
        <w:tc>
          <w:tcPr>
            <w:tcW w:w="3261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3. Умение выделять условия жизни, влияющие на растения и животных с использованием условных обозначений.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Занятие № 3, 17, 18, 19, 20,21,22, 23, 24</w:t>
            </w:r>
          </w:p>
        </w:tc>
        <w:tc>
          <w:tcPr>
            <w:tcW w:w="7229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Коммуникативная деятельность: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Беседы: «Изменяется ли жизнь домашних обитателей (черепаха, попугайчики, аквариумные рыбки) с изменением сезона?».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Рассматривание иллюстраций по сезонам.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Составление моделей зависимости строения растения от условий жизни, выделение наиболее существенных факторов неживой природы, влияющих на жизнь растений и животных (для леса - почва, для луга - свет, для водоема - вода).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Придумывание условных заместителей, отражающих признаки растений, животных, условия их жизни</w:t>
            </w:r>
          </w:p>
        </w:tc>
        <w:tc>
          <w:tcPr>
            <w:tcW w:w="3969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использования иллюстрированного коллажа по живой и неживой природе, выполнение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заданий: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найди обитателей леса, луга, водоема;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найди пару;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найди диких и домашних животных и т.п.</w:t>
            </w:r>
          </w:p>
        </w:tc>
      </w:tr>
      <w:tr w:rsidR="00DA4427" w:rsidRPr="00DA4427" w:rsidTr="00DA4427">
        <w:tc>
          <w:tcPr>
            <w:tcW w:w="3261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4. Освоение </w:t>
            </w:r>
            <w:proofErr w:type="gramStart"/>
            <w:r w:rsidRPr="00DA4427">
              <w:rPr>
                <w:rFonts w:ascii="Times New Roman" w:hAnsi="Times New Roman"/>
              </w:rPr>
              <w:t>действий использования моделей взаимосвязи растений</w:t>
            </w:r>
            <w:proofErr w:type="gramEnd"/>
            <w:r w:rsidRPr="00DA4427">
              <w:rPr>
                <w:rFonts w:ascii="Times New Roman" w:hAnsi="Times New Roman"/>
              </w:rPr>
              <w:t xml:space="preserve"> и животных и условий жизни на примере леса. Занятие № 4</w:t>
            </w:r>
          </w:p>
        </w:tc>
        <w:tc>
          <w:tcPr>
            <w:tcW w:w="7229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Познавательная деятельность.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Целевые экскурсии в парк, на перекресток, по городу. Беседы и рисование по впечатлению. Художественная деятельность: Составление рассказов на тему: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«Что я видел интересного во время прогулки в лесу?»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«Чем пахнут разные листья?»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Аппликация с использование природного материала (картотека)</w:t>
            </w:r>
          </w:p>
        </w:tc>
        <w:tc>
          <w:tcPr>
            <w:tcW w:w="3969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ис</w:t>
            </w:r>
            <w:r w:rsidRPr="00DA4427">
              <w:rPr>
                <w:rFonts w:ascii="Times New Roman" w:hAnsi="Times New Roman"/>
              </w:rPr>
              <w:softHyphen/>
              <w:t>пользования полученных знаний в сюжетно-ролевых играх: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«Детский сад»;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«Школа»;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«Зоопарк»;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«Путешественники». Побуждение на сбор и клас</w:t>
            </w:r>
            <w:r w:rsidRPr="00DA4427">
              <w:rPr>
                <w:rFonts w:ascii="Times New Roman" w:hAnsi="Times New Roman"/>
              </w:rPr>
              <w:softHyphen/>
              <w:t>сификацию природного ма</w:t>
            </w:r>
            <w:r w:rsidRPr="00DA4427">
              <w:rPr>
                <w:rFonts w:ascii="Times New Roman" w:hAnsi="Times New Roman"/>
              </w:rPr>
              <w:softHyphen/>
              <w:t>териала по итогам экскурсий, целевых прогулок</w:t>
            </w:r>
          </w:p>
        </w:tc>
      </w:tr>
      <w:tr w:rsidR="00DA4427" w:rsidRPr="00DA4427" w:rsidTr="00DA4427">
        <w:tc>
          <w:tcPr>
            <w:tcW w:w="3261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5. Развитие представлений о значении леса в жизни </w:t>
            </w:r>
            <w:r w:rsidRPr="00DA4427">
              <w:rPr>
                <w:rFonts w:ascii="Times New Roman" w:hAnsi="Times New Roman"/>
              </w:rPr>
              <w:lastRenderedPageBreak/>
              <w:t>человека, о природе и животных, леса и человека. Занятие № 5.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6. Овладение действием по использованию модели, отражающей взаимосвязь человека, почвы, растений и жи</w:t>
            </w:r>
            <w:r w:rsidRPr="00DA4427">
              <w:rPr>
                <w:rFonts w:ascii="Times New Roman" w:hAnsi="Times New Roman"/>
              </w:rPr>
              <w:softHyphen/>
              <w:t>вотных в лесу. Занятие № 6, 7</w:t>
            </w:r>
          </w:p>
        </w:tc>
        <w:tc>
          <w:tcPr>
            <w:tcW w:w="7229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Коммуникативная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 Беседа: «Друзья леса - кто это?».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Работа с приметами: «Как растения предсказывают погоду?» (картотека худ</w:t>
            </w:r>
            <w:proofErr w:type="gramStart"/>
            <w:r w:rsidRPr="00DA4427">
              <w:rPr>
                <w:rFonts w:ascii="Times New Roman" w:hAnsi="Times New Roman"/>
              </w:rPr>
              <w:t>.</w:t>
            </w:r>
            <w:proofErr w:type="gramEnd"/>
            <w:r w:rsidRPr="00DA4427">
              <w:rPr>
                <w:rFonts w:ascii="Times New Roman" w:hAnsi="Times New Roman"/>
              </w:rPr>
              <w:t xml:space="preserve"> </w:t>
            </w:r>
            <w:proofErr w:type="gramStart"/>
            <w:r w:rsidRPr="00DA4427">
              <w:rPr>
                <w:rFonts w:ascii="Times New Roman" w:hAnsi="Times New Roman"/>
              </w:rPr>
              <w:t>с</w:t>
            </w:r>
            <w:proofErr w:type="gramEnd"/>
            <w:r w:rsidRPr="00DA4427">
              <w:rPr>
                <w:rFonts w:ascii="Times New Roman" w:hAnsi="Times New Roman"/>
              </w:rPr>
              <w:t xml:space="preserve">лова). Просмотр видеокассет: «Природные сообщества», «Многообразие животного мира», «Удивительная природа», «Секреты природы», «Насекомые, птицы».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Трудовая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Труд в уголке природы по уходу за растениями и животными. Работа в экологической комнате. Дежурство детей в уголке природы.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Ручной труд с использованием семян различных деревьев, овощей и фруктов (тематика по картотеке).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Познавательная деятельность: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Придумывание условных обозначений 3-х стадий развития живых существ (растений, рыб, птиц, человека). Работа с моделью (лестницей) роста развития живых существ, отражающей три стадии развития: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Рыб (икринка - малек - взрослая рыба);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Птиц (яйцо - птенец - взрослая птица);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Человека (зародыш - ребенок - человек).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 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DA4427">
              <w:rPr>
                <w:rFonts w:ascii="Times New Roman" w:hAnsi="Times New Roman"/>
              </w:rPr>
              <w:t>Игры-фантазирование</w:t>
            </w:r>
            <w:proofErr w:type="gramEnd"/>
            <w:r w:rsidRPr="00DA4427">
              <w:rPr>
                <w:rFonts w:ascii="Times New Roman" w:hAnsi="Times New Roman"/>
              </w:rPr>
              <w:t>: «</w:t>
            </w:r>
            <w:proofErr w:type="gramStart"/>
            <w:r w:rsidRPr="00DA4427">
              <w:rPr>
                <w:rFonts w:ascii="Times New Roman" w:hAnsi="Times New Roman"/>
              </w:rPr>
              <w:t>Хорошо-плохо</w:t>
            </w:r>
            <w:proofErr w:type="gramEnd"/>
            <w:r w:rsidRPr="00DA4427">
              <w:rPr>
                <w:rFonts w:ascii="Times New Roman" w:hAnsi="Times New Roman"/>
              </w:rPr>
              <w:t>», «Что будет, если исчезнут деревья...»</w:t>
            </w:r>
          </w:p>
        </w:tc>
        <w:tc>
          <w:tcPr>
            <w:tcW w:w="3969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 xml:space="preserve">Размещение в предметной среде иллюстрированных книг, </w:t>
            </w:r>
            <w:r w:rsidRPr="00DA4427">
              <w:rPr>
                <w:rFonts w:ascii="Times New Roman" w:hAnsi="Times New Roman"/>
              </w:rPr>
              <w:lastRenderedPageBreak/>
              <w:t>энциклопедий для самостоятельного рассматривания; размещение предметных картинок для выполнения действий классификации по экосистемам</w:t>
            </w:r>
          </w:p>
        </w:tc>
      </w:tr>
      <w:tr w:rsidR="00DA4427" w:rsidRPr="00DA4427" w:rsidTr="00DA4427">
        <w:tc>
          <w:tcPr>
            <w:tcW w:w="3261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7. Освоение действий использования моделей взаимосвязи расте</w:t>
            </w:r>
            <w:r w:rsidRPr="00DA4427">
              <w:rPr>
                <w:rFonts w:ascii="Times New Roman" w:hAnsi="Times New Roman"/>
              </w:rPr>
              <w:softHyphen/>
              <w:t>ний, животных и усло</w:t>
            </w:r>
            <w:r w:rsidRPr="00DA4427">
              <w:rPr>
                <w:rFonts w:ascii="Times New Roman" w:hAnsi="Times New Roman"/>
              </w:rPr>
              <w:softHyphen/>
              <w:t>вий жизни на примере луга.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Занятие № 8, 9.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8. Обобщение представлений о жизни растений и животных леса и луга.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Занятие № 10.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9. Освоение действий построения модели, отражающей взаимосвязь растений и животных и условий жизни на примере водоема (посезонно).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Занятие № 11.12</w:t>
            </w:r>
          </w:p>
        </w:tc>
        <w:tc>
          <w:tcPr>
            <w:tcW w:w="7229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Подвижные игры: </w:t>
            </w:r>
            <w:proofErr w:type="gramStart"/>
            <w:r w:rsidRPr="00DA4427">
              <w:rPr>
                <w:rFonts w:ascii="Times New Roman" w:hAnsi="Times New Roman"/>
              </w:rPr>
              <w:t>«С какого дерева детки?», «Раз, два, три, к дереву беги», «Летает - не летает» и др. Придумывание коллективных загадок (двигательное моделирование) на темы:</w:t>
            </w:r>
            <w:proofErr w:type="gramEnd"/>
            <w:r w:rsidRPr="00DA4427">
              <w:rPr>
                <w:rFonts w:ascii="Times New Roman" w:hAnsi="Times New Roman"/>
              </w:rPr>
              <w:t xml:space="preserve"> «Лес», «Луг», «Водоем», от</w:t>
            </w:r>
            <w:r w:rsidRPr="00DA4427">
              <w:rPr>
                <w:rFonts w:ascii="Times New Roman" w:hAnsi="Times New Roman"/>
              </w:rPr>
              <w:softHyphen/>
              <w:t>ражающие всех представителей указанных экосистем.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 Познавательная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Составление карты экосистем. Изготовление коллажа из картинок, выполнение игровых заданий по нахожде</w:t>
            </w:r>
            <w:r w:rsidRPr="00DA4427">
              <w:rPr>
                <w:rFonts w:ascii="Times New Roman" w:hAnsi="Times New Roman"/>
              </w:rPr>
              <w:softHyphen/>
              <w:t>нию представителей экосистем леса, луга, водоема.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 Художественная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 Прослушивание музыкальных произведений: П. Чайковский «Времена года», аудиозаписи «Шумы леса».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Рисование по впечатлениям от прослушанных произ</w:t>
            </w:r>
            <w:r w:rsidRPr="00DA4427">
              <w:rPr>
                <w:rFonts w:ascii="Times New Roman" w:hAnsi="Times New Roman"/>
              </w:rPr>
              <w:softHyphen/>
              <w:t>ведений.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Рассматривание картин известных художников: Шишкин «Утро в сосновом бору»</w:t>
            </w:r>
          </w:p>
        </w:tc>
        <w:tc>
          <w:tcPr>
            <w:tcW w:w="3969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иг</w:t>
            </w:r>
            <w:proofErr w:type="gramStart"/>
            <w:r w:rsidRPr="00DA4427">
              <w:rPr>
                <w:rFonts w:ascii="Times New Roman" w:hAnsi="Times New Roman"/>
              </w:rPr>
              <w:t>р-</w:t>
            </w:r>
            <w:proofErr w:type="gramEnd"/>
            <w:r w:rsidRPr="00DA4427">
              <w:rPr>
                <w:rFonts w:ascii="Times New Roman" w:hAnsi="Times New Roman"/>
              </w:rPr>
              <w:t xml:space="preserve"> драматизаций по мотивам известных сказок: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Зимовье зверей»;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«Теремок»;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«Рукавичка» и др. Размещение схемы строения растений с заданными условиями жизни и картинок с изображениями реальных растений для выполнений заданий (подобрать картинки к соответствующим схемам)</w:t>
            </w:r>
          </w:p>
        </w:tc>
      </w:tr>
      <w:tr w:rsidR="00DA4427" w:rsidRPr="00DA4427" w:rsidTr="00DA4427">
        <w:tc>
          <w:tcPr>
            <w:tcW w:w="3261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10. Овладение действием использования и построения модели, отражающей взаимосвязь растений, животных и условий жизни на примере города.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 Занятие № 13</w:t>
            </w:r>
          </w:p>
        </w:tc>
        <w:tc>
          <w:tcPr>
            <w:tcW w:w="7229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Коммуникативная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Беседы: «Мой любимый город», «Правила дорожного движения».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Составление рассказов о негативном влиянии человек на природу (загрязнение почвы, воды, воздуха и т.п.). Рассказы из опыта.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Составление карты экологической тропы ДОУ. Выставка фотографий «Мой домашний любимец» (рассказывание, рассматривание, обсуждение). Просмотр и обсуждение видеозаписи: «Улица полна неожиданностей».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 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 на выполнение действий классификации: «Дикие - домашние животные», «Комнатные растения, растения луга, сада», «Транспорт»</w:t>
            </w:r>
          </w:p>
        </w:tc>
        <w:tc>
          <w:tcPr>
            <w:tcW w:w="3969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самостоятельного рассматривания альбомов, иллюстраций о природе Урала, Красной книги Уральского региона (размещение материалов ре</w:t>
            </w:r>
            <w:r w:rsidRPr="00DA4427">
              <w:rPr>
                <w:rFonts w:ascii="Times New Roman" w:hAnsi="Times New Roman"/>
              </w:rPr>
              <w:softHyphen/>
              <w:t>гиональной направленности в уголке природы). Создание условий для самостоятельной деятельности в уголке ПДД (внесение атрибутов, игрового оборудования)</w:t>
            </w:r>
          </w:p>
        </w:tc>
      </w:tr>
      <w:tr w:rsidR="00DA4427" w:rsidRPr="00DA4427" w:rsidTr="00DA4427">
        <w:tc>
          <w:tcPr>
            <w:tcW w:w="3261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11. Обобщение представлений о жизни растений и животных, обитающих в лесу, водоеме, городе и на лугу.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10, 14, 15, 16</w:t>
            </w:r>
          </w:p>
        </w:tc>
        <w:tc>
          <w:tcPr>
            <w:tcW w:w="7229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Составление моделей экосистем (двигательное моделирование): «Лес», «Луг», «Город».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 Игровая деятельность: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Д/игры с предметными к</w:t>
            </w:r>
            <w:r w:rsidR="00DA4427" w:rsidRPr="00DA4427">
              <w:rPr>
                <w:rFonts w:ascii="Times New Roman" w:hAnsi="Times New Roman"/>
              </w:rPr>
              <w:t>артинками: «Найди обитате</w:t>
            </w:r>
            <w:r w:rsidRPr="00DA4427">
              <w:rPr>
                <w:rFonts w:ascii="Times New Roman" w:hAnsi="Times New Roman"/>
              </w:rPr>
              <w:t xml:space="preserve">лей леса, луга, водоема». Художественная деятельность: </w:t>
            </w:r>
          </w:p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Рисование, аппликация: «Весна в лесу», «Мой любимый город», «Первые цветы» и др.</w:t>
            </w:r>
          </w:p>
        </w:tc>
        <w:tc>
          <w:tcPr>
            <w:tcW w:w="3969" w:type="dxa"/>
            <w:gridSpan w:val="2"/>
          </w:tcPr>
          <w:p w:rsidR="00501BCE" w:rsidRPr="00DA4427" w:rsidRDefault="00501BCE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Самостоятельные действия детей с использованием разных моделей. Размещение в уголке ху</w:t>
            </w:r>
            <w:r w:rsidRPr="00DA4427">
              <w:rPr>
                <w:rFonts w:ascii="Times New Roman" w:hAnsi="Times New Roman"/>
              </w:rPr>
              <w:softHyphen/>
              <w:t>дожественного творчества изобразительных сре</w:t>
            </w:r>
            <w:proofErr w:type="gramStart"/>
            <w:r w:rsidRPr="00DA4427">
              <w:rPr>
                <w:rFonts w:ascii="Times New Roman" w:hAnsi="Times New Roman"/>
              </w:rPr>
              <w:t>дств дл</w:t>
            </w:r>
            <w:proofErr w:type="gramEnd"/>
            <w:r w:rsidRPr="00DA4427">
              <w:rPr>
                <w:rFonts w:ascii="Times New Roman" w:hAnsi="Times New Roman"/>
              </w:rPr>
              <w:t>я рисования по впечатлениям</w:t>
            </w:r>
          </w:p>
        </w:tc>
      </w:tr>
      <w:tr w:rsidR="00DA4427" w:rsidRPr="00DA4427" w:rsidTr="00DA4427">
        <w:tc>
          <w:tcPr>
            <w:tcW w:w="14459" w:type="dxa"/>
            <w:gridSpan w:val="6"/>
          </w:tcPr>
          <w:p w:rsidR="00DA4427" w:rsidRPr="00DA4427" w:rsidRDefault="00DA4427" w:rsidP="00DA44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КОНСТРУИРОВАНИЕ</w:t>
            </w:r>
          </w:p>
        </w:tc>
      </w:tr>
      <w:tr w:rsidR="00C8414B" w:rsidRPr="00C8414B" w:rsidTr="00C8414B">
        <w:tc>
          <w:tcPr>
            <w:tcW w:w="3261" w:type="dxa"/>
            <w:gridSpan w:val="2"/>
          </w:tcPr>
          <w:p w:rsidR="00C8414B" w:rsidRPr="00C8414B" w:rsidRDefault="005343F6" w:rsidP="00C8414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A6C02"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C8414B">
              <w:rPr>
                <w:rFonts w:ascii="Times New Roman" w:hAnsi="Times New Roman"/>
                <w:b/>
              </w:rPr>
              <w:t xml:space="preserve"> </w:t>
            </w:r>
            <w:r w:rsidR="00C8414B" w:rsidRPr="00C8414B">
              <w:rPr>
                <w:rFonts w:ascii="Times New Roman" w:hAnsi="Times New Roman"/>
                <w:b/>
              </w:rPr>
              <w:t>образовательная деятельность</w:t>
            </w:r>
          </w:p>
        </w:tc>
        <w:tc>
          <w:tcPr>
            <w:tcW w:w="7229" w:type="dxa"/>
            <w:gridSpan w:val="2"/>
          </w:tcPr>
          <w:p w:rsidR="00C8414B" w:rsidRPr="00C8414B" w:rsidRDefault="00C8414B" w:rsidP="00C8414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8414B">
              <w:rPr>
                <w:rFonts w:ascii="Times New Roman" w:hAnsi="Times New Roman"/>
                <w:b/>
              </w:rPr>
              <w:t>Деятельность в режимных моментах</w:t>
            </w:r>
          </w:p>
        </w:tc>
        <w:tc>
          <w:tcPr>
            <w:tcW w:w="3969" w:type="dxa"/>
            <w:gridSpan w:val="2"/>
          </w:tcPr>
          <w:p w:rsidR="00C8414B" w:rsidRPr="00C8414B" w:rsidRDefault="00C8414B" w:rsidP="00C8414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8414B">
              <w:rPr>
                <w:rFonts w:ascii="Times New Roman" w:hAnsi="Times New Roman"/>
                <w:b/>
              </w:rPr>
              <w:t>Самостоятельная деятельность</w:t>
            </w:r>
          </w:p>
        </w:tc>
      </w:tr>
      <w:tr w:rsidR="00DA4427" w:rsidRPr="00DA4427" w:rsidTr="00C8414B">
        <w:tc>
          <w:tcPr>
            <w:tcW w:w="3261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1. Закреплять представления детей об особенностях про</w:t>
            </w:r>
            <w:r w:rsidRPr="00DA4427">
              <w:rPr>
                <w:rFonts w:ascii="Times New Roman" w:hAnsi="Times New Roman"/>
              </w:rPr>
              <w:softHyphen/>
              <w:t>стейших графических деталей (схемы предмета, чертежи-развертки). Учить узнавать детали по их отдельным изображениям с 3-х разных сторон (вид прямо, вид сбоку, вид сверху).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1, 2, 3, 4</w:t>
            </w:r>
          </w:p>
        </w:tc>
        <w:tc>
          <w:tcPr>
            <w:tcW w:w="7229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«Чудесный мешочек» (узнавание строительных деталей на ощупь);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«Отгадай, чего не стало»;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«Угадай фигуру» (угадывание фигуры, изображенной на схеме).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«Найди домик для фигуры». Настольно-печатные игры: «Собери фигуру», «Геометрическое лото».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Развивающая игра «Дополни фигуру» (развитие внимания, логического мышления). Подвижные игры: «Снежные круги», «Найди свой домик», «Найди пару»</w:t>
            </w:r>
          </w:p>
        </w:tc>
        <w:tc>
          <w:tcPr>
            <w:tcW w:w="3969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самостоятельного использования строительных деталей в сюжетно-ролевой игре «Построим дом». Включение построек в игры-драматизации сказок: «Репка», «Колобок», «Теремок», «Три медведя.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Внести в игровой уголок конструктор «Веселый городок».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В уголке художественного творчества разместить трафареты для использования в изобразительной деятельности, конструировании</w:t>
            </w:r>
          </w:p>
        </w:tc>
      </w:tr>
      <w:tr w:rsidR="00DA4427" w:rsidRPr="00DA4427" w:rsidTr="00C8414B">
        <w:tc>
          <w:tcPr>
            <w:tcW w:w="3261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 xml:space="preserve">2. Учить узнавать и правильно воспроизводить детали конструкции, изображенной на схеме. Составлять схематическое изображение комбинации 2-х, 3-х, деталей с 3-х разных позиций.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3, 4, 5, 6</w:t>
            </w:r>
          </w:p>
        </w:tc>
        <w:tc>
          <w:tcPr>
            <w:tcW w:w="7229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Познавательная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Рассматривание иллюстраций с изображением различных построек.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Рассматривание открыток с изображением г. Челябинска и других городов. Загадывание загадок на узнавание предмета с разных сторон.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Работа с чертежом-разверткой - определение по схематическому изображению в одной проекции пространственного положения 2-3 деталей относительно друг друга.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DA4427">
              <w:rPr>
                <w:rFonts w:ascii="Times New Roman" w:hAnsi="Times New Roman"/>
              </w:rPr>
              <w:t>«Назови строительную деталь» (куб, брусок, кирпичик, шар, конус, цилиндр, трехгранная призма, пластина).</w:t>
            </w:r>
            <w:proofErr w:type="gramEnd"/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«Найди различия» (дополнение незавершенной схе</w:t>
            </w:r>
            <w:r w:rsidRPr="00DA4427">
              <w:rPr>
                <w:rFonts w:ascii="Times New Roman" w:hAnsi="Times New Roman"/>
              </w:rPr>
              <w:softHyphen/>
              <w:t>мы-развертки той или иной детали).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«Построй дом с использованием заданных деталей». Конструирование в стиле «Оригами»</w:t>
            </w:r>
          </w:p>
        </w:tc>
        <w:tc>
          <w:tcPr>
            <w:tcW w:w="3969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При организации сюжетно-ролевой игры «Мастерская» предложить детям использовать схематические изображения деталей при изготов</w:t>
            </w:r>
            <w:r w:rsidRPr="00DA4427">
              <w:rPr>
                <w:rFonts w:ascii="Times New Roman" w:hAnsi="Times New Roman"/>
              </w:rPr>
              <w:softHyphen/>
              <w:t>лении разного рода предметов (например, мебель). Поместить в игровой уголок настольно-печатную игру «Собери фигуру». Создать условия для сюжетно-ролевых игр: «Конструкторское бюро», «Мы строители». Рисование и печатание контуров геометрических фигур: на песке, снегу, на листе бумаги, пластилине</w:t>
            </w:r>
          </w:p>
        </w:tc>
      </w:tr>
      <w:tr w:rsidR="00DA4427" w:rsidRPr="00DA4427" w:rsidTr="00C8414B">
        <w:tc>
          <w:tcPr>
            <w:tcW w:w="3261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3. Учить изображать на схеме заданного образца конструкции предмета.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8, 9, 10, 12, 13, 14, 15, 16</w:t>
            </w:r>
          </w:p>
        </w:tc>
        <w:tc>
          <w:tcPr>
            <w:tcW w:w="7229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Коммуникативная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Беседы на тему: «Строительные профессии», «Дома на улице, по которой мы идем в детский сад», «Наш участок».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Художественная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Аппликация на тему «Овощи» (совершенствовать умение детей вырезать круг из квадрата: овал из прямоугольника, вырезать округлые формы).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игры: «Воспроизведи предмет» (по заданной проекции), «Сравни фигуры по размеру» (анализ деталей по заданной схеме), «Найди замену» (составить крупную строительную деталь из других более мелких), «Угадай детали» (расчленение контур</w:t>
            </w:r>
            <w:r w:rsidRPr="00DA4427">
              <w:rPr>
                <w:rFonts w:ascii="Times New Roman" w:hAnsi="Times New Roman"/>
              </w:rPr>
              <w:softHyphen/>
              <w:t>ной схемы предмета или композиции на части)</w:t>
            </w:r>
          </w:p>
        </w:tc>
        <w:tc>
          <w:tcPr>
            <w:tcW w:w="3969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Самостоятельное рассматривание книг с изображением домов различных архитектурных стилей.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творческих игр: «Архитекторы», «Строим дом», «Путешественники», «Зоопарк».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Стимулировать использование схемы конструкций с одной, двух, трех позиций для изготовления построек, игровых персонажей для обыгрывания (мелкие игрушки)</w:t>
            </w:r>
          </w:p>
        </w:tc>
      </w:tr>
      <w:tr w:rsidR="00DA4427" w:rsidRPr="00DA4427" w:rsidTr="00C8414B">
        <w:tc>
          <w:tcPr>
            <w:tcW w:w="3261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4. Формировать умение самостоятельно создавать развернутый замысел конструкции и воплощать задуман</w:t>
            </w:r>
            <w:r w:rsidRPr="00DA4427">
              <w:rPr>
                <w:rFonts w:ascii="Times New Roman" w:hAnsi="Times New Roman"/>
              </w:rPr>
              <w:softHyphen/>
              <w:t>ное в постройке. Занятия № 18, 19, 20, 21,22, 23,24, 25, 26-28</w:t>
            </w:r>
          </w:p>
        </w:tc>
        <w:tc>
          <w:tcPr>
            <w:tcW w:w="7229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Познавательная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Беседа на тему: «Что ты задумал?» (обсуждение последовательности действий и выбор строительных деталей при конструировании будущей постройки). Целевые экскурсии на строительные площадки, улицы города. Рассматривание красивых зданий и сооружений, их элементов.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Прослушивание музыкальных произведений П.И. Чайковского: </w:t>
            </w:r>
            <w:proofErr w:type="gramStart"/>
            <w:r w:rsidRPr="00DA4427">
              <w:rPr>
                <w:rFonts w:ascii="Times New Roman" w:hAnsi="Times New Roman"/>
              </w:rPr>
              <w:t>«Смелый наездник», «Новая кукла», чтение сказок «Приключения Буратино...», «Вини-Пух и все, все, все» и др.</w:t>
            </w:r>
            <w:proofErr w:type="gramEnd"/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Беседа о том, что дети услышали, что им понравилось, о чем и как им рассказала музыка. Разработка конструкторских замыслов: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на основе предложенного строительного материала;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на основе заданной темы;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в контексте реализации игрового или сказочного сюжета;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на основе собственных впечатлений и настроений.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Реализация игрового или сказочного сюжета под впе</w:t>
            </w:r>
            <w:r w:rsidRPr="00DA4427">
              <w:rPr>
                <w:rFonts w:ascii="Times New Roman" w:hAnsi="Times New Roman"/>
              </w:rPr>
              <w:softHyphen/>
              <w:t>чатлением художественных произведений, обсуждение выбора темы постройки</w:t>
            </w:r>
          </w:p>
        </w:tc>
        <w:tc>
          <w:tcPr>
            <w:tcW w:w="3969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Создание условий для творческого конструирования с использованием образцов, схематических изображений предметов, конструкций, до</w:t>
            </w:r>
            <w:r w:rsidRPr="00DA4427">
              <w:rPr>
                <w:rFonts w:ascii="Times New Roman" w:hAnsi="Times New Roman"/>
              </w:rPr>
              <w:softHyphen/>
              <w:t xml:space="preserve">полнительного строительного материала для внесения в постройку элементов декора, выразительности.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Размещение в уголках конструирования наборов объемных строительных деталей и плоскостных </w:t>
            </w:r>
            <w:r w:rsidRPr="00DA4427">
              <w:rPr>
                <w:rFonts w:ascii="Times New Roman" w:hAnsi="Times New Roman"/>
              </w:rPr>
              <w:lastRenderedPageBreak/>
              <w:t>фигур типа геометрической мозаики, «силуэтных фигур» для передачи образных и эмоционально-выразительных характеристик игровых и сказочных персонажей</w:t>
            </w:r>
          </w:p>
        </w:tc>
      </w:tr>
      <w:tr w:rsidR="00DA4427" w:rsidRPr="00DA4427" w:rsidTr="00DA4427">
        <w:tc>
          <w:tcPr>
            <w:tcW w:w="14459" w:type="dxa"/>
            <w:gridSpan w:val="6"/>
          </w:tcPr>
          <w:p w:rsidR="00DA4427" w:rsidRPr="00DA4427" w:rsidRDefault="00DA4427" w:rsidP="00C841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ГРАМОТА</w:t>
            </w:r>
          </w:p>
        </w:tc>
      </w:tr>
      <w:tr w:rsidR="00C8414B" w:rsidRPr="00C8414B" w:rsidTr="00DA4427">
        <w:tc>
          <w:tcPr>
            <w:tcW w:w="3011" w:type="dxa"/>
          </w:tcPr>
          <w:p w:rsidR="00C8414B" w:rsidRPr="00C8414B" w:rsidRDefault="005343F6" w:rsidP="00C8414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A6C02"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C8414B">
              <w:rPr>
                <w:rFonts w:ascii="Times New Roman" w:hAnsi="Times New Roman"/>
                <w:b/>
              </w:rPr>
              <w:t xml:space="preserve"> </w:t>
            </w:r>
            <w:r w:rsidR="00C8414B" w:rsidRPr="00C8414B">
              <w:rPr>
                <w:rFonts w:ascii="Times New Roman" w:hAnsi="Times New Roman"/>
                <w:b/>
              </w:rPr>
              <w:t>образовательная деятельность</w:t>
            </w:r>
          </w:p>
        </w:tc>
        <w:tc>
          <w:tcPr>
            <w:tcW w:w="7796" w:type="dxa"/>
            <w:gridSpan w:val="4"/>
          </w:tcPr>
          <w:p w:rsidR="00C8414B" w:rsidRPr="00C8414B" w:rsidRDefault="00C8414B" w:rsidP="00C8414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8414B">
              <w:rPr>
                <w:rFonts w:ascii="Times New Roman" w:hAnsi="Times New Roman"/>
                <w:b/>
              </w:rPr>
              <w:t>Деятельность в режимных моментах</w:t>
            </w:r>
          </w:p>
        </w:tc>
        <w:tc>
          <w:tcPr>
            <w:tcW w:w="3652" w:type="dxa"/>
          </w:tcPr>
          <w:p w:rsidR="00C8414B" w:rsidRPr="00C8414B" w:rsidRDefault="00C8414B" w:rsidP="00C8414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8414B">
              <w:rPr>
                <w:rFonts w:ascii="Times New Roman" w:hAnsi="Times New Roman"/>
                <w:b/>
              </w:rPr>
              <w:t>Самостоятельная деятельность</w:t>
            </w:r>
          </w:p>
        </w:tc>
      </w:tr>
      <w:tr w:rsidR="00DA4427" w:rsidRPr="00DA4427" w:rsidTr="00DA4427"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1. Знакомство с терми</w:t>
            </w:r>
            <w:r w:rsidRPr="00DA4427">
              <w:rPr>
                <w:rFonts w:ascii="Times New Roman" w:hAnsi="Times New Roman"/>
              </w:rPr>
              <w:softHyphen/>
              <w:t>нами «слово», «слог». Развитие представлений о слове, измерение слов. Графическая запись слов.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1-5, 10, 22</w:t>
            </w:r>
          </w:p>
        </w:tc>
        <w:tc>
          <w:tcPr>
            <w:tcW w:w="7796" w:type="dxa"/>
            <w:gridSpan w:val="4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«Назови вкусные, добрые, длинные, короткие... слова».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«Назови предметы, окружающие тебя».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«Телеграф» (передай слово простукиванием).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«Прием телеграммы» (подбор слова по заданной слоговой структуре).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«Напиши письмо другу» (графическая запись слого</w:t>
            </w:r>
            <w:r w:rsidRPr="00DA4427">
              <w:rPr>
                <w:rFonts w:ascii="Times New Roman" w:hAnsi="Times New Roman"/>
              </w:rPr>
              <w:softHyphen/>
              <w:t>вой структуры слова).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«Хитрые слова» (работа со словами, отличающимися друг от друга одним звуком).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«Слоговый аукцион» (закончи слово). Познавательная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Чтение и обсуждение художественной литературы, рекомендованной программой.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Моделирование на картинках-схемах звукового состава слова с помощью фишек.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Использование учебного пособия Г. А. </w:t>
            </w:r>
            <w:proofErr w:type="spellStart"/>
            <w:r w:rsidRPr="00DA4427">
              <w:rPr>
                <w:rFonts w:ascii="Times New Roman" w:hAnsi="Times New Roman"/>
              </w:rPr>
              <w:t>Тумаковой</w:t>
            </w:r>
            <w:proofErr w:type="spellEnd"/>
            <w:r w:rsidRPr="00DA4427">
              <w:rPr>
                <w:rFonts w:ascii="Times New Roman" w:hAnsi="Times New Roman"/>
              </w:rPr>
              <w:t xml:space="preserve"> «Звуковые часы» для подбора слов заданной слоговой структуры</w:t>
            </w:r>
          </w:p>
        </w:tc>
        <w:tc>
          <w:tcPr>
            <w:tcW w:w="3652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Создание условий для различного вида моделирования </w:t>
            </w:r>
            <w:proofErr w:type="spellStart"/>
            <w:r w:rsidRPr="00DA4427">
              <w:rPr>
                <w:rFonts w:ascii="Times New Roman" w:hAnsi="Times New Roman"/>
              </w:rPr>
              <w:t>послогового</w:t>
            </w:r>
            <w:proofErr w:type="spellEnd"/>
            <w:r w:rsidRPr="00DA4427">
              <w:rPr>
                <w:rFonts w:ascii="Times New Roman" w:hAnsi="Times New Roman"/>
              </w:rPr>
              <w:t xml:space="preserve"> состава слов. Побуждать использовать в самостоятельных играх му</w:t>
            </w:r>
            <w:r w:rsidRPr="00DA4427">
              <w:rPr>
                <w:rFonts w:ascii="Times New Roman" w:hAnsi="Times New Roman"/>
              </w:rPr>
              <w:softHyphen/>
              <w:t>зыкальные инструменты для «измерения слов». Создание условий для организации игр: «Почта», «Телеграф», «Школа» и др. Размещение в игровом уголке фишек - условных заместителей гласных и согласных звуков</w:t>
            </w:r>
          </w:p>
        </w:tc>
      </w:tr>
      <w:tr w:rsidR="00DA4427" w:rsidRPr="00DA4427" w:rsidTr="00DA4427"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2. Сравнение слов по звучанию. Интонационное выде</w:t>
            </w:r>
            <w:r w:rsidRPr="00DA4427">
              <w:rPr>
                <w:rFonts w:ascii="Times New Roman" w:hAnsi="Times New Roman"/>
              </w:rPr>
              <w:softHyphen/>
              <w:t>ление заданного звука. Умение подбирать слова на заданный звук. Занятия №3-11, 14, 15, 17-19,21,24, 26-29,31</w:t>
            </w:r>
          </w:p>
        </w:tc>
        <w:tc>
          <w:tcPr>
            <w:tcW w:w="7796" w:type="dxa"/>
            <w:gridSpan w:val="4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Художественная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Музыкально-ритмические игры с использованием музыкальных инструментов «Простучи слово». Чтение текста из книги А. Шибаева «Буква заблудилась», рассматривание иллюстраций из книги. Работа с </w:t>
            </w:r>
            <w:proofErr w:type="spellStart"/>
            <w:r w:rsidRPr="00DA4427">
              <w:rPr>
                <w:rFonts w:ascii="Times New Roman" w:hAnsi="Times New Roman"/>
              </w:rPr>
              <w:t>чистоговорками</w:t>
            </w:r>
            <w:proofErr w:type="spellEnd"/>
            <w:r w:rsidRPr="00DA4427">
              <w:rPr>
                <w:rFonts w:ascii="Times New Roman" w:hAnsi="Times New Roman"/>
              </w:rPr>
              <w:t>, скороговорками, разучивание стихов, рифмованные упражнения. Игровая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Игры с мячом: «Придумай слово на заданный звук», «Угадай звук, который «заблудился». Дидактические игры: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«Звук потерялся» (с использованием картинок и без);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«Живые слова»;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«Волшебная цепочка» (каждое последующее слово начинается с последнего </w:t>
            </w:r>
            <w:r w:rsidRPr="00DA4427">
              <w:rPr>
                <w:rFonts w:ascii="Times New Roman" w:hAnsi="Times New Roman"/>
              </w:rPr>
              <w:lastRenderedPageBreak/>
              <w:t>звука услышанного слова)</w:t>
            </w:r>
          </w:p>
        </w:tc>
        <w:tc>
          <w:tcPr>
            <w:tcW w:w="3652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Создание условий для ис</w:t>
            </w:r>
            <w:r w:rsidRPr="00DA4427">
              <w:rPr>
                <w:rFonts w:ascii="Times New Roman" w:hAnsi="Times New Roman"/>
              </w:rPr>
              <w:softHyphen/>
              <w:t>пользования полученных умений в сюжетно-ролевых играх: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«Школа»;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«Путешественники» и др.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в уголках художественного творчества для ритмичного простукивания слов, подбора картино</w:t>
            </w:r>
            <w:proofErr w:type="gramStart"/>
            <w:r w:rsidRPr="00DA4427">
              <w:rPr>
                <w:rFonts w:ascii="Times New Roman" w:hAnsi="Times New Roman"/>
              </w:rPr>
              <w:t>к-</w:t>
            </w:r>
            <w:proofErr w:type="gramEnd"/>
            <w:r w:rsidRPr="00DA4427">
              <w:rPr>
                <w:rFonts w:ascii="Times New Roman" w:hAnsi="Times New Roman"/>
              </w:rPr>
              <w:t xml:space="preserve"> схем к заданным словам</w:t>
            </w:r>
          </w:p>
        </w:tc>
      </w:tr>
      <w:tr w:rsidR="00DA4427" w:rsidRPr="00DA4427" w:rsidTr="00DA4427"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3. Умение вычленять словесное ударение, называть ударный гласный звук Занятия № 22-33</w:t>
            </w:r>
          </w:p>
        </w:tc>
        <w:tc>
          <w:tcPr>
            <w:tcW w:w="7796" w:type="dxa"/>
            <w:gridSpan w:val="4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«Найди слова, где ударение падает на 1-й, 2-й слог» (работа с картинками);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«Звуки поссорились» (ошибки в ударении);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«Найди ошибку»;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«Назови ударный гласный звук в слове»</w:t>
            </w:r>
          </w:p>
        </w:tc>
        <w:tc>
          <w:tcPr>
            <w:tcW w:w="3652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Размещение в игровом уголке 3-х, 4-х, 5-звуковых моделей слов и фишек серого, красного, синего и зеленого цветов, указки</w:t>
            </w:r>
          </w:p>
        </w:tc>
      </w:tr>
      <w:tr w:rsidR="00DA4427" w:rsidRPr="00DA4427" w:rsidTr="00DA4427"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4. Умение проводить звуковой анализ 3-х, 4-х, 5-ти звукового слова.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х</w:t>
            </w:r>
            <w:r w:rsidRPr="00DA4427">
              <w:rPr>
                <w:rFonts w:ascii="Times New Roman" w:hAnsi="Times New Roman"/>
              </w:rPr>
              <w:tab/>
              <w:t>- Занятия №5-11, 20, 30, 25, 32, 33.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х</w:t>
            </w:r>
            <w:r w:rsidRPr="00DA4427">
              <w:rPr>
                <w:rFonts w:ascii="Times New Roman" w:hAnsi="Times New Roman"/>
              </w:rPr>
              <w:tab/>
              <w:t>- Занятия №12-18, 20, 22-27, 30, 32, 33.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DA4427">
              <w:rPr>
                <w:rFonts w:ascii="Times New Roman" w:hAnsi="Times New Roman"/>
              </w:rPr>
              <w:t>ти</w:t>
            </w:r>
            <w:proofErr w:type="spellEnd"/>
            <w:r w:rsidRPr="00DA4427">
              <w:rPr>
                <w:rFonts w:ascii="Times New Roman" w:hAnsi="Times New Roman"/>
              </w:rPr>
              <w:tab/>
              <w:t>- Занятия № 19, 21, 28-33</w:t>
            </w:r>
          </w:p>
        </w:tc>
        <w:tc>
          <w:tcPr>
            <w:tcW w:w="7796" w:type="dxa"/>
            <w:gridSpan w:val="4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Нахождение слов, соответствующих 3-х, 4-х, 5-ти звуковым схемам.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Составление и отгадывание загадок про «волшебные» звуки (гласные).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Составление моделей звукового состава слов различной конструкции с помощью фишек синего, зеленого и красного цветов.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игры: «Живые слова», «Назови слова» и др.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Подвижная игра: «Найди свой домик» (дифференциация твердых и мягких звуков)</w:t>
            </w:r>
          </w:p>
        </w:tc>
        <w:tc>
          <w:tcPr>
            <w:tcW w:w="3652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самостоятельного использования звуковых схем в игровой деятельности в сюжетно-ролевых играх: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«Детский сад»;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«Школа»;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«Почта»</w:t>
            </w:r>
          </w:p>
        </w:tc>
      </w:tr>
      <w:tr w:rsidR="00DA4427" w:rsidRPr="00DA4427" w:rsidTr="00DA4427"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5. Умение различать гласные и согласные (твердые и мягкие). Занятия №9, 11, 12, 14-32</w:t>
            </w:r>
          </w:p>
        </w:tc>
        <w:tc>
          <w:tcPr>
            <w:tcW w:w="7796" w:type="dxa"/>
            <w:gridSpan w:val="4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Дидактические игры: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«Назови пару» (твердые - мягкие согласные);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«Засели домик жильцами» (гласные - согласные);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«Кто больше придумает (услышит, найдет) слов» (на заданный звук)</w:t>
            </w:r>
          </w:p>
        </w:tc>
        <w:tc>
          <w:tcPr>
            <w:tcW w:w="3652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самостоятельных игр с предмет</w:t>
            </w:r>
            <w:r w:rsidRPr="00DA4427">
              <w:rPr>
                <w:rFonts w:ascii="Times New Roman" w:hAnsi="Times New Roman"/>
              </w:rPr>
              <w:softHyphen/>
              <w:t>ными картинками: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«Лото»;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«Овощи-фрукты» и др.</w:t>
            </w:r>
          </w:p>
        </w:tc>
      </w:tr>
      <w:tr w:rsidR="00DA4427" w:rsidRPr="00DA4427" w:rsidTr="00DA4427"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6. Овладение графи</w:t>
            </w:r>
            <w:r w:rsidRPr="00DA4427">
              <w:rPr>
                <w:rFonts w:ascii="Times New Roman" w:hAnsi="Times New Roman"/>
              </w:rPr>
              <w:softHyphen/>
              <w:t>ческими навыками. Занятия № 12-33</w:t>
            </w:r>
          </w:p>
        </w:tc>
        <w:tc>
          <w:tcPr>
            <w:tcW w:w="7796" w:type="dxa"/>
            <w:gridSpan w:val="4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Художественная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Игры-прорисовки (прямые, волнистые линии). Штриховка (слева направо, справа - налево, сверху - вниз, снизу - вверх).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Закрашивание картинок, </w:t>
            </w:r>
            <w:proofErr w:type="spellStart"/>
            <w:r w:rsidRPr="00DA4427">
              <w:rPr>
                <w:rFonts w:ascii="Times New Roman" w:hAnsi="Times New Roman"/>
              </w:rPr>
              <w:t>дорисовывание</w:t>
            </w:r>
            <w:proofErr w:type="spellEnd"/>
            <w:r w:rsidRPr="00DA4427">
              <w:rPr>
                <w:rFonts w:ascii="Times New Roman" w:hAnsi="Times New Roman"/>
              </w:rPr>
              <w:t xml:space="preserve">, изображение предметов уменьшенного размера по точкам.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Игровые упражнения и конструирование различных предметов из бросового и природного материала: домики, шалашики, солнышко, цветочки.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Аппликация, вышивание, работа с бусинками, бисером.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Работа с тетрадью «От рисунка к букве» ч. 1. </w:t>
            </w:r>
            <w:proofErr w:type="gramStart"/>
            <w:r w:rsidRPr="00DA4427">
              <w:rPr>
                <w:rFonts w:ascii="Times New Roman" w:hAnsi="Times New Roman"/>
              </w:rPr>
              <w:t>(НА.</w:t>
            </w:r>
            <w:proofErr w:type="gramEnd"/>
            <w:r w:rsidRPr="00DA4427">
              <w:rPr>
                <w:rFonts w:ascii="Times New Roman" w:hAnsi="Times New Roman"/>
              </w:rPr>
              <w:t xml:space="preserve"> </w:t>
            </w:r>
            <w:proofErr w:type="gramStart"/>
            <w:r w:rsidRPr="00DA4427">
              <w:rPr>
                <w:rFonts w:ascii="Times New Roman" w:hAnsi="Times New Roman"/>
              </w:rPr>
              <w:t>Федосова).</w:t>
            </w:r>
            <w:proofErr w:type="gramEnd"/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Пальчиковые игры</w:t>
            </w:r>
          </w:p>
        </w:tc>
        <w:tc>
          <w:tcPr>
            <w:tcW w:w="3652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в школьном уголке для работы с пишущими средствами: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«Вниз по реке» (волнистые линии);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«Тир» (рисование по пунктирам);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«Трудные виражи» (дорожки разной формы).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В уголке художественного творчества разместить материалы для конструирования, вырезывания, вышивания</w:t>
            </w:r>
          </w:p>
        </w:tc>
      </w:tr>
      <w:tr w:rsidR="00DA4427" w:rsidRPr="00DA4427" w:rsidTr="00DA4427">
        <w:tc>
          <w:tcPr>
            <w:tcW w:w="14459" w:type="dxa"/>
            <w:gridSpan w:val="6"/>
          </w:tcPr>
          <w:p w:rsidR="00DA4427" w:rsidRPr="00DA4427" w:rsidRDefault="00DA4427" w:rsidP="00C841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ОЗНАКОМЛЕНИЕ С ХУДОЖЕСТВЕННОЙ ЛИТЕРАТУРОЙ И РАЗВИТИЕ РЕЧИ</w:t>
            </w:r>
          </w:p>
        </w:tc>
      </w:tr>
      <w:tr w:rsidR="00C8414B" w:rsidRPr="00C8414B" w:rsidTr="00D8586A">
        <w:tc>
          <w:tcPr>
            <w:tcW w:w="3011" w:type="dxa"/>
          </w:tcPr>
          <w:p w:rsidR="00C8414B" w:rsidRPr="00C8414B" w:rsidRDefault="005343F6" w:rsidP="00C8414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A6C02">
              <w:rPr>
                <w:rFonts w:ascii="Times New Roman" w:eastAsia="Times New Roman" w:hAnsi="Times New Roman"/>
                <w:b/>
                <w:bCs/>
                <w:lang w:eastAsia="ru-RU"/>
              </w:rPr>
              <w:t>непрерывная</w:t>
            </w:r>
            <w:r w:rsidRPr="00C8414B">
              <w:rPr>
                <w:rFonts w:ascii="Times New Roman" w:hAnsi="Times New Roman"/>
                <w:b/>
              </w:rPr>
              <w:t xml:space="preserve"> </w:t>
            </w:r>
            <w:r w:rsidR="00C8414B" w:rsidRPr="00C8414B">
              <w:rPr>
                <w:rFonts w:ascii="Times New Roman" w:hAnsi="Times New Roman"/>
                <w:b/>
              </w:rPr>
              <w:t>образовательная деятельность</w:t>
            </w:r>
          </w:p>
        </w:tc>
        <w:tc>
          <w:tcPr>
            <w:tcW w:w="7337" w:type="dxa"/>
            <w:gridSpan w:val="2"/>
          </w:tcPr>
          <w:p w:rsidR="00C8414B" w:rsidRPr="00C8414B" w:rsidRDefault="00C8414B" w:rsidP="00C8414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8414B">
              <w:rPr>
                <w:rFonts w:ascii="Times New Roman" w:hAnsi="Times New Roman"/>
                <w:b/>
              </w:rPr>
              <w:t>Деятельность в режимных моментах</w:t>
            </w:r>
          </w:p>
        </w:tc>
        <w:tc>
          <w:tcPr>
            <w:tcW w:w="4111" w:type="dxa"/>
            <w:gridSpan w:val="3"/>
          </w:tcPr>
          <w:p w:rsidR="00C8414B" w:rsidRPr="00C8414B" w:rsidRDefault="00C8414B" w:rsidP="00C8414B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8414B">
              <w:rPr>
                <w:rFonts w:ascii="Times New Roman" w:hAnsi="Times New Roman"/>
                <w:b/>
              </w:rPr>
              <w:t>Самостоятельная деятельность</w:t>
            </w:r>
          </w:p>
        </w:tc>
      </w:tr>
      <w:tr w:rsidR="00DA4427" w:rsidRPr="00DA4427" w:rsidTr="00D8586A"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1. Освоение действий </w:t>
            </w:r>
            <w:r w:rsidRPr="00DA4427">
              <w:rPr>
                <w:rFonts w:ascii="Times New Roman" w:hAnsi="Times New Roman"/>
              </w:rPr>
              <w:lastRenderedPageBreak/>
              <w:t>детализации, символизации.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1, 4, 10, 14, 15, 20, 22, 25</w:t>
            </w:r>
          </w:p>
        </w:tc>
        <w:tc>
          <w:tcPr>
            <w:tcW w:w="7337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Игровая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Дидактические игры: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 что похоже?» (кружки-заместители);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«Чей силуэт?» (</w:t>
            </w:r>
            <w:proofErr w:type="spellStart"/>
            <w:r w:rsidRPr="00DA4427">
              <w:rPr>
                <w:rFonts w:ascii="Times New Roman" w:hAnsi="Times New Roman"/>
              </w:rPr>
              <w:t>дорисовывание</w:t>
            </w:r>
            <w:proofErr w:type="spellEnd"/>
            <w:r w:rsidRPr="00DA4427">
              <w:rPr>
                <w:rFonts w:ascii="Times New Roman" w:hAnsi="Times New Roman"/>
              </w:rPr>
              <w:t xml:space="preserve"> образа);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«Что за предмет?» (создание целого из частей);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«Найди колечко» (составление описательного рассказа о ребенке - хозяина колечка);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«Украсим домики» (для положительного и отрицательного героя).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«Да-Нет» (выделение признаков предметов при угадывании предметов).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Художественная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Работа со сказкой: «Салат из сказок» (восстановление, узнавание...), «Что сначала, что потом» (восстановление событий по эпизодам).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Чтение </w:t>
            </w:r>
            <w:proofErr w:type="spellStart"/>
            <w:r w:rsidRPr="00DA4427">
              <w:rPr>
                <w:rFonts w:ascii="Times New Roman" w:hAnsi="Times New Roman"/>
              </w:rPr>
              <w:t>р.н.</w:t>
            </w:r>
            <w:proofErr w:type="gramStart"/>
            <w:r w:rsidRPr="00DA4427">
              <w:rPr>
                <w:rFonts w:ascii="Times New Roman" w:hAnsi="Times New Roman"/>
              </w:rPr>
              <w:t>с</w:t>
            </w:r>
            <w:proofErr w:type="spellEnd"/>
            <w:proofErr w:type="gramEnd"/>
            <w:r w:rsidRPr="00DA4427">
              <w:rPr>
                <w:rFonts w:ascii="Times New Roman" w:hAnsi="Times New Roman"/>
              </w:rPr>
              <w:t>. «</w:t>
            </w:r>
            <w:proofErr w:type="gramStart"/>
            <w:r w:rsidRPr="00DA4427">
              <w:rPr>
                <w:rFonts w:ascii="Times New Roman" w:hAnsi="Times New Roman"/>
              </w:rPr>
              <w:t>Крылатый</w:t>
            </w:r>
            <w:proofErr w:type="gramEnd"/>
            <w:r w:rsidRPr="00DA4427">
              <w:rPr>
                <w:rFonts w:ascii="Times New Roman" w:hAnsi="Times New Roman"/>
              </w:rPr>
              <w:t>, мохнатый да масляный», «Сестрица Аленушка и братец Иванушка», «Гуси-лебеди», «</w:t>
            </w:r>
            <w:proofErr w:type="spellStart"/>
            <w:r w:rsidRPr="00DA4427">
              <w:rPr>
                <w:rFonts w:ascii="Times New Roman" w:hAnsi="Times New Roman"/>
              </w:rPr>
              <w:t>Хаврошечка</w:t>
            </w:r>
            <w:proofErr w:type="spellEnd"/>
            <w:r w:rsidRPr="00DA4427">
              <w:rPr>
                <w:rFonts w:ascii="Times New Roman" w:hAnsi="Times New Roman"/>
              </w:rPr>
              <w:t>» и др. Изготовление условных заместителей к сказкам. Использование изобразительных сре</w:t>
            </w:r>
            <w:proofErr w:type="gramStart"/>
            <w:r w:rsidRPr="00DA4427">
              <w:rPr>
                <w:rFonts w:ascii="Times New Roman" w:hAnsi="Times New Roman"/>
              </w:rPr>
              <w:t>дств дл</w:t>
            </w:r>
            <w:proofErr w:type="gramEnd"/>
            <w:r w:rsidRPr="00DA4427">
              <w:rPr>
                <w:rFonts w:ascii="Times New Roman" w:hAnsi="Times New Roman"/>
              </w:rPr>
              <w:t>я символизации (положительные и отрицательные персонажи сказок). Выделение в художественных произведениях средств художественной выразительности (эпитеты, сравнения, синонимы, антонимы).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Работа с моделью описательных рассказов (форма, величина, цвет, назначение и др. признаки предметов). Коммуникативная деятельность:</w:t>
            </w:r>
          </w:p>
        </w:tc>
        <w:tc>
          <w:tcPr>
            <w:tcW w:w="4111" w:type="dxa"/>
            <w:gridSpan w:val="3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Побуждение детей до</w:t>
            </w:r>
            <w:r w:rsidRPr="00DA4427">
              <w:rPr>
                <w:rFonts w:ascii="Times New Roman" w:hAnsi="Times New Roman"/>
              </w:rPr>
              <w:softHyphen/>
              <w:t xml:space="preserve">рисовке и </w:t>
            </w:r>
            <w:r w:rsidRPr="00DA4427">
              <w:rPr>
                <w:rFonts w:ascii="Times New Roman" w:hAnsi="Times New Roman"/>
              </w:rPr>
              <w:lastRenderedPageBreak/>
              <w:t>прорисовке предметов по пунктирам, контуру.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самостоятельного выполнения действий детализации в лепке, рисовании, аппликации.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са</w:t>
            </w:r>
            <w:r w:rsidRPr="00DA4427">
              <w:rPr>
                <w:rFonts w:ascii="Times New Roman" w:hAnsi="Times New Roman"/>
              </w:rPr>
              <w:softHyphen/>
              <w:t>мостоятельной драматизации произведений художественной литературы. Размещение в детской библиотеке литературы по предложенному программой списку</w:t>
            </w:r>
          </w:p>
        </w:tc>
      </w:tr>
      <w:tr w:rsidR="00DA4427" w:rsidRPr="00DA4427" w:rsidTr="00D8586A">
        <w:trPr>
          <w:trHeight w:val="2258"/>
        </w:trPr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2. Сочинение историй с опорой на заместители (включение предмета в различные ситуации, придумывание новых эпизодов сказки).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1, 3, 4, 10, 11, 13, 14, 20, 21, 22, 26, 28</w:t>
            </w:r>
          </w:p>
        </w:tc>
        <w:tc>
          <w:tcPr>
            <w:tcW w:w="7337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Художественная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Сочинение историй с использованием методов и приемов ТРИЗ-РТВ и пространственной модели: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«Что будет, если...»;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«Простая сказочная цепочка»;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«Закончи сказку»;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«Шкатулка со сказками».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Подвижные игры: «Наседка и цыплята», «Зайка белень</w:t>
            </w:r>
            <w:r w:rsidRPr="00DA4427">
              <w:rPr>
                <w:rFonts w:ascii="Times New Roman" w:hAnsi="Times New Roman"/>
              </w:rPr>
              <w:softHyphen/>
              <w:t>кий сидит».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Лепка сказочных сюжетов.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Составление двигательных моделей сказок-пиктограмм и рассказывание по эпизодам. Изготовление «декораций» к сказкам.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Драматизация сказок, в </w:t>
            </w:r>
            <w:proofErr w:type="spellStart"/>
            <w:r w:rsidRPr="00DA4427">
              <w:rPr>
                <w:rFonts w:ascii="Times New Roman" w:hAnsi="Times New Roman"/>
              </w:rPr>
              <w:t>т.ч</w:t>
            </w:r>
            <w:proofErr w:type="spellEnd"/>
            <w:r w:rsidRPr="00DA4427">
              <w:rPr>
                <w:rFonts w:ascii="Times New Roman" w:hAnsi="Times New Roman"/>
              </w:rPr>
              <w:t>. и придуманных детьми. Речевая деятельность: Работа с загадкой: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«В гости к бабушке-</w:t>
            </w:r>
            <w:proofErr w:type="spellStart"/>
            <w:r w:rsidRPr="00DA4427">
              <w:rPr>
                <w:rFonts w:ascii="Times New Roman" w:hAnsi="Times New Roman"/>
              </w:rPr>
              <w:t>Загадушке</w:t>
            </w:r>
            <w:proofErr w:type="spellEnd"/>
            <w:r w:rsidRPr="00DA4427">
              <w:rPr>
                <w:rFonts w:ascii="Times New Roman" w:hAnsi="Times New Roman"/>
              </w:rPr>
              <w:t>» (работа с моделью);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составление загадок с опорой на внешние и внутренние признаки предметов (свойства, функции).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Словесные игры.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«Моя любимая игрушка» (описание предметов с указа</w:t>
            </w:r>
            <w:r w:rsidRPr="00DA4427">
              <w:rPr>
                <w:rFonts w:ascii="Times New Roman" w:hAnsi="Times New Roman"/>
              </w:rPr>
              <w:softHyphen/>
              <w:t>нием их наглядных и ненаглядных признаков).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«Измени слово».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Рассматривание картин и составление рассказов по картинам</w:t>
            </w:r>
          </w:p>
        </w:tc>
        <w:tc>
          <w:tcPr>
            <w:tcW w:w="4111" w:type="dxa"/>
            <w:gridSpan w:val="3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Создание условий для включения придуманных сюжетов, сказочных ситуаций в сюжетно-ролевые игры детей по схеме: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сказочный герой + сказочный герой,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сказочный герой + реалистичный герой;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реалистичный герой + реалистичный герой;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сказочный герой + фантастический герой;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реальный герой + фантастический герой.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обыгрывания сюжетов придуманных сказок в уголке детского художественного творчества</w:t>
            </w:r>
          </w:p>
        </w:tc>
      </w:tr>
      <w:tr w:rsidR="00DA4427" w:rsidRPr="00DA4427" w:rsidTr="00D8586A"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3. Развитие эмоцио</w:t>
            </w:r>
            <w:r w:rsidRPr="00DA4427">
              <w:rPr>
                <w:rFonts w:ascii="Times New Roman" w:hAnsi="Times New Roman"/>
              </w:rPr>
              <w:softHyphen/>
              <w:t xml:space="preserve">нальной отзывчивости.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2, 5, 12</w:t>
            </w:r>
          </w:p>
        </w:tc>
        <w:tc>
          <w:tcPr>
            <w:tcW w:w="7337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Игровая деятельность: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Игры на выразительность движений по мотивам знакомых сказок. Эмоциональные этюды.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Игры-драматизации по прочитанным сюжетам сказок. Настольно-печатная игра «Азбука настроений». Коммуникативная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Беседа: «Чем порадовать друга» (способы повышения настроения)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Рисование «Моя семья» </w:t>
            </w:r>
          </w:p>
        </w:tc>
        <w:tc>
          <w:tcPr>
            <w:tcW w:w="4111" w:type="dxa"/>
            <w:gridSpan w:val="3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использования средств эмоциональной вырази</w:t>
            </w:r>
            <w:r w:rsidRPr="00DA4427">
              <w:rPr>
                <w:rFonts w:ascii="Times New Roman" w:hAnsi="Times New Roman"/>
              </w:rPr>
              <w:softHyphen/>
              <w:t>тельности в игровых ситуациях (условные обозначения настроений)</w:t>
            </w:r>
          </w:p>
        </w:tc>
      </w:tr>
      <w:tr w:rsidR="00DA4427" w:rsidRPr="00DA4427" w:rsidTr="00D8586A">
        <w:trPr>
          <w:trHeight w:val="3165"/>
        </w:trPr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4. Развитие умения разгадывать загадки, использовать сравнения при описании предметов.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1, 2, 8, 11, 23, 25, 27</w:t>
            </w:r>
          </w:p>
        </w:tc>
        <w:tc>
          <w:tcPr>
            <w:tcW w:w="7337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Познавательная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Экспериментирование с предметами (внешние и внутренние признаки предметов). Наблюдения за живой и неживой природой. Рассматривание иллюстраций. Работа с моделью по составлению загадок. Словесные игры: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«Похожие слова» (синонимы);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«Скажи наоборот» (антонимы);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 что похоже?» (описание предметов). Игровая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«С какого дерева детки?»;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«Найди похожий (предмет) по цвету, форме...». Трудовая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Ручной труд с использованием природного материала. Лепка (предметы).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Труд в уголке природы (рассматривание и сравнение комнатных растений).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Посадки (сравнение семян, наблюдение за ростом и условиями произрастания)</w:t>
            </w:r>
          </w:p>
        </w:tc>
        <w:tc>
          <w:tcPr>
            <w:tcW w:w="4111" w:type="dxa"/>
            <w:gridSpan w:val="3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загадывания загадок с использованием модели в игровых ситуациях: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«Книга загадок»;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«Школа»;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«Детский сад».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 Размещение в уголке экспериментирования, ручного труда природного, бросового материала для ознакомления со свойствами предметов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A4427" w:rsidRPr="00DA4427" w:rsidTr="00D8586A"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5. Умение участвовать в проживании событий сказки, разыгрывание сказки по ролям.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7, 9, 8, 13, 24</w:t>
            </w:r>
          </w:p>
        </w:tc>
        <w:tc>
          <w:tcPr>
            <w:tcW w:w="7337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Художественная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Режиссерская игра по мотивам знакомых сказок.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Игры-драматизации.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Кукольный театр.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Пальчиковый театр.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Упражнения на выразительность движений «Угадай героя».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Обсуждение характеров героев знакомых сказок. Литературная викторина. </w:t>
            </w:r>
            <w:r w:rsidRPr="00DA4427">
              <w:rPr>
                <w:rFonts w:ascii="Times New Roman" w:hAnsi="Times New Roman"/>
              </w:rPr>
              <w:lastRenderedPageBreak/>
              <w:t>Игровая деятельность: Подвижная игра «Море волнуется раз...»; «Угадай, кого я задумал»; «Из какой это сказки?» (угадывание по опорным словам)</w:t>
            </w:r>
          </w:p>
        </w:tc>
        <w:tc>
          <w:tcPr>
            <w:tcW w:w="4111" w:type="dxa"/>
            <w:gridSpan w:val="3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>Создание условий для использования различных видов театра в самостоятельной деятельности детей</w:t>
            </w:r>
          </w:p>
        </w:tc>
      </w:tr>
      <w:tr w:rsidR="00DA4427" w:rsidRPr="00DA4427" w:rsidTr="00D8586A"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lastRenderedPageBreak/>
              <w:t xml:space="preserve">6. Пересказ сказок с опорой на заместители и пространственно- временную модель.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5, 6, 8, 9, 12, 13, 15, 16, 18, 19, 21,23,26</w:t>
            </w:r>
          </w:p>
        </w:tc>
        <w:tc>
          <w:tcPr>
            <w:tcW w:w="7337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и художественная деятельность: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Игровая ситуация «Поле чудес», «Путешествие в сказку». Рассказывание сказок с использованием пространственно- временной модели.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Изготовление пиктограмм «Запиши сказку». Дидактическая игра: «Из какой сказки герой?». Изготовление афиш к театральным постановкам</w:t>
            </w:r>
          </w:p>
        </w:tc>
        <w:tc>
          <w:tcPr>
            <w:tcW w:w="4111" w:type="dxa"/>
            <w:gridSpan w:val="3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Мотивировать детей к самостоятельной драматизации по сюжетам знакомых сказок, использованию различных видов театра.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в уголках художественного творчества (раскраски, рисование, аппликация) для самостоятельной художественной деятельности</w:t>
            </w:r>
          </w:p>
        </w:tc>
      </w:tr>
      <w:tr w:rsidR="00DA4427" w:rsidRPr="00DA4427" w:rsidTr="00D8586A"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7. Выбор заместите</w:t>
            </w:r>
            <w:r w:rsidRPr="00DA4427">
              <w:rPr>
                <w:rFonts w:ascii="Times New Roman" w:hAnsi="Times New Roman"/>
              </w:rPr>
              <w:softHyphen/>
              <w:t>лей по заданным при</w:t>
            </w:r>
            <w:r w:rsidRPr="00DA4427">
              <w:rPr>
                <w:rFonts w:ascii="Times New Roman" w:hAnsi="Times New Roman"/>
              </w:rPr>
              <w:softHyphen/>
              <w:t>знакам.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6, 9, 13</w:t>
            </w:r>
          </w:p>
        </w:tc>
        <w:tc>
          <w:tcPr>
            <w:tcW w:w="7337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Беседы по содержанию сказок.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Изготовление заместителей к сказкам.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Рисование «волшебных сказок» (с использованием заместителей)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Составление книги сказок для детей младших групп</w:t>
            </w:r>
          </w:p>
        </w:tc>
        <w:tc>
          <w:tcPr>
            <w:tcW w:w="4111" w:type="dxa"/>
            <w:gridSpan w:val="3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Побуждение детей к изготовлению и использованию заместителей к сказкам</w:t>
            </w:r>
          </w:p>
        </w:tc>
      </w:tr>
      <w:tr w:rsidR="00DA4427" w:rsidRPr="00DA4427" w:rsidTr="00D8586A">
        <w:tc>
          <w:tcPr>
            <w:tcW w:w="3011" w:type="dxa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8. Освоение </w:t>
            </w:r>
            <w:proofErr w:type="gramStart"/>
            <w:r w:rsidRPr="00DA4427">
              <w:rPr>
                <w:rFonts w:ascii="Times New Roman" w:hAnsi="Times New Roman"/>
              </w:rPr>
              <w:t>действий составления наглядного плана проведения игры-драматизации</w:t>
            </w:r>
            <w:proofErr w:type="gramEnd"/>
            <w:r w:rsidRPr="00DA4427">
              <w:rPr>
                <w:rFonts w:ascii="Times New Roman" w:hAnsi="Times New Roman"/>
              </w:rPr>
              <w:t xml:space="preserve">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Занятия № 6, 7, 16, 19, 24</w:t>
            </w:r>
          </w:p>
        </w:tc>
        <w:tc>
          <w:tcPr>
            <w:tcW w:w="7337" w:type="dxa"/>
            <w:gridSpan w:val="2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 xml:space="preserve">Обсуждение игровых сюжетов сказок. 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Рассматривание игрового поля и использование его при организации кукольного театра.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Разыгрывание представлений по мотивам сказок для зрителей.</w:t>
            </w:r>
          </w:p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Изготовление пространственных игровых полей</w:t>
            </w:r>
          </w:p>
        </w:tc>
        <w:tc>
          <w:tcPr>
            <w:tcW w:w="4111" w:type="dxa"/>
            <w:gridSpan w:val="3"/>
          </w:tcPr>
          <w:p w:rsidR="00DA4427" w:rsidRPr="00DA4427" w:rsidRDefault="00DA4427" w:rsidP="00DA4427">
            <w:pPr>
              <w:spacing w:after="0" w:line="240" w:lineRule="auto"/>
              <w:rPr>
                <w:rFonts w:ascii="Times New Roman" w:hAnsi="Times New Roman"/>
              </w:rPr>
            </w:pPr>
            <w:r w:rsidRPr="00DA4427">
              <w:rPr>
                <w:rFonts w:ascii="Times New Roman" w:hAnsi="Times New Roman"/>
              </w:rPr>
              <w:t>Создание условий для использования игровых полей в самостоятельной деятельности детей. Использование строи</w:t>
            </w:r>
            <w:r w:rsidRPr="00DA4427">
              <w:rPr>
                <w:rFonts w:ascii="Times New Roman" w:hAnsi="Times New Roman"/>
              </w:rPr>
              <w:softHyphen/>
              <w:t>тельного материала для игр-драматизаций</w:t>
            </w:r>
          </w:p>
        </w:tc>
      </w:tr>
    </w:tbl>
    <w:p w:rsidR="00501BCE" w:rsidRDefault="00501BCE" w:rsidP="00ED2503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</w:p>
    <w:p w:rsidR="00525971" w:rsidRPr="00114745" w:rsidRDefault="00114745" w:rsidP="005259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Региональный к</w:t>
      </w:r>
      <w:r w:rsidRPr="00114745">
        <w:rPr>
          <w:rFonts w:ascii="Times New Roman" w:hAnsi="Times New Roman"/>
          <w:b/>
          <w:sz w:val="24"/>
          <w:szCs w:val="24"/>
        </w:rPr>
        <w:t>омпонент</w:t>
      </w:r>
      <w:r w:rsidR="0057621D">
        <w:rPr>
          <w:rFonts w:ascii="Times New Roman" w:hAnsi="Times New Roman"/>
          <w:b/>
          <w:sz w:val="24"/>
          <w:szCs w:val="24"/>
        </w:rPr>
        <w:t>. Вариативная (модульная) часть.</w:t>
      </w:r>
    </w:p>
    <w:p w:rsidR="00525971" w:rsidRPr="00525971" w:rsidRDefault="00525971" w:rsidP="005259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5971">
        <w:rPr>
          <w:rFonts w:ascii="Times New Roman" w:hAnsi="Times New Roman"/>
          <w:sz w:val="24"/>
          <w:szCs w:val="24"/>
        </w:rPr>
        <w:t>Содержание направлено на достижение целей формирования у детей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 xml:space="preserve">интереса и ценностного отношения к родному краю </w:t>
      </w:r>
      <w:proofErr w:type="gramStart"/>
      <w:r w:rsidRPr="00525971">
        <w:rPr>
          <w:rFonts w:ascii="Times New Roman" w:hAnsi="Times New Roman"/>
          <w:sz w:val="24"/>
          <w:szCs w:val="24"/>
        </w:rPr>
        <w:t>через</w:t>
      </w:r>
      <w:proofErr w:type="gramEnd"/>
      <w:r w:rsidRPr="00525971">
        <w:rPr>
          <w:rFonts w:ascii="Times New Roman" w:hAnsi="Times New Roman"/>
          <w:sz w:val="24"/>
          <w:szCs w:val="24"/>
        </w:rPr>
        <w:t>:</w:t>
      </w:r>
    </w:p>
    <w:p w:rsidR="00525971" w:rsidRPr="00714B0C" w:rsidRDefault="00525971" w:rsidP="008F7640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14B0C">
        <w:rPr>
          <w:rFonts w:ascii="Times New Roman" w:hAnsi="Times New Roman"/>
          <w:sz w:val="24"/>
          <w:szCs w:val="24"/>
        </w:rPr>
        <w:t>формирование любви к своему городу, краю, чувства гордости за него;</w:t>
      </w:r>
    </w:p>
    <w:p w:rsidR="00525971" w:rsidRPr="00714B0C" w:rsidRDefault="00525971" w:rsidP="008F7640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14B0C">
        <w:rPr>
          <w:rFonts w:ascii="Times New Roman" w:hAnsi="Times New Roman"/>
          <w:sz w:val="24"/>
          <w:szCs w:val="24"/>
        </w:rPr>
        <w:t>формирование общих представлений об окружающей природной среде (природных ресурсах, воде, атмосфере, почвах, растительном и животном мире Уральского региона);</w:t>
      </w:r>
    </w:p>
    <w:p w:rsidR="00525971" w:rsidRPr="00714B0C" w:rsidRDefault="00525971" w:rsidP="008F7640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14B0C">
        <w:rPr>
          <w:rFonts w:ascii="Times New Roman" w:hAnsi="Times New Roman"/>
          <w:sz w:val="24"/>
          <w:szCs w:val="24"/>
        </w:rPr>
        <w:t>формирование общих представлений о своеобразии природы Уральского региона;</w:t>
      </w:r>
    </w:p>
    <w:p w:rsidR="00525971" w:rsidRPr="00714B0C" w:rsidRDefault="00525971" w:rsidP="008F7640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14B0C">
        <w:rPr>
          <w:rFonts w:ascii="Times New Roman" w:hAnsi="Times New Roman"/>
          <w:sz w:val="24"/>
          <w:szCs w:val="24"/>
        </w:rPr>
        <w:t>воспитание позитивного эмоционально ценностного и бережного отношения к природе Уральского региона.</w:t>
      </w:r>
    </w:p>
    <w:p w:rsidR="00525971" w:rsidRPr="00525971" w:rsidRDefault="00525971" w:rsidP="005259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5971">
        <w:rPr>
          <w:rFonts w:ascii="Times New Roman" w:hAnsi="Times New Roman"/>
          <w:sz w:val="24"/>
          <w:szCs w:val="24"/>
        </w:rPr>
        <w:t>Уральский край богат своими обычаями, традициями, его населяет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>интересный народ. Забытые добрые традиции и положительный опыт старших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>поколений, народное искусство, все то, что запечатлено народом, что сохранено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>народом, что народ пронес через столетия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25971">
        <w:rPr>
          <w:rFonts w:ascii="Times New Roman" w:hAnsi="Times New Roman"/>
          <w:sz w:val="24"/>
          <w:szCs w:val="24"/>
        </w:rPr>
        <w:t>представляет огромную ценность 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>воспитания детей. И основная задача воспитателей - помочь детям узнать, чем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>красив и богат наш край.</w:t>
      </w:r>
    </w:p>
    <w:p w:rsidR="00525971" w:rsidRPr="00525971" w:rsidRDefault="00525971" w:rsidP="005259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5971">
        <w:rPr>
          <w:rFonts w:ascii="Times New Roman" w:hAnsi="Times New Roman"/>
          <w:sz w:val="24"/>
          <w:szCs w:val="24"/>
        </w:rPr>
        <w:t xml:space="preserve">Содержание для включения в </w:t>
      </w:r>
      <w:r>
        <w:rPr>
          <w:rFonts w:ascii="Times New Roman" w:hAnsi="Times New Roman"/>
          <w:sz w:val="24"/>
          <w:szCs w:val="24"/>
        </w:rPr>
        <w:t>Рабочую</w:t>
      </w:r>
      <w:r w:rsidRPr="00525971">
        <w:rPr>
          <w:rFonts w:ascii="Times New Roman" w:hAnsi="Times New Roman"/>
          <w:sz w:val="24"/>
          <w:szCs w:val="24"/>
        </w:rPr>
        <w:t xml:space="preserve"> программу:</w:t>
      </w:r>
    </w:p>
    <w:p w:rsidR="00525971" w:rsidRPr="00525971" w:rsidRDefault="00525971" w:rsidP="005259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5971">
        <w:rPr>
          <w:rFonts w:ascii="Times New Roman" w:hAnsi="Times New Roman"/>
          <w:sz w:val="24"/>
          <w:szCs w:val="24"/>
        </w:rPr>
        <w:t>1. Природа Уральского региона (географические, климатические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>особенности);</w:t>
      </w:r>
    </w:p>
    <w:p w:rsidR="00525971" w:rsidRPr="00525971" w:rsidRDefault="00525971" w:rsidP="005259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5971">
        <w:rPr>
          <w:rFonts w:ascii="Times New Roman" w:hAnsi="Times New Roman"/>
          <w:sz w:val="24"/>
          <w:szCs w:val="24"/>
        </w:rPr>
        <w:t>2. Животный мир Уральского региона (насекомые, рыбы, птицы, звери</w:t>
      </w:r>
      <w:r>
        <w:rPr>
          <w:rFonts w:ascii="Times New Roman" w:hAnsi="Times New Roman"/>
          <w:sz w:val="24"/>
          <w:szCs w:val="24"/>
        </w:rPr>
        <w:t xml:space="preserve">). </w:t>
      </w:r>
      <w:r w:rsidRPr="00525971">
        <w:rPr>
          <w:rFonts w:ascii="Times New Roman" w:hAnsi="Times New Roman"/>
          <w:sz w:val="24"/>
          <w:szCs w:val="24"/>
        </w:rPr>
        <w:t>Особенности внешнего вида, питания, размножения.</w:t>
      </w:r>
    </w:p>
    <w:p w:rsidR="00525971" w:rsidRPr="00525971" w:rsidRDefault="00525971" w:rsidP="005259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5971">
        <w:rPr>
          <w:rFonts w:ascii="Times New Roman" w:hAnsi="Times New Roman"/>
          <w:sz w:val="24"/>
          <w:szCs w:val="24"/>
        </w:rPr>
        <w:lastRenderedPageBreak/>
        <w:t>3. Растительный мир Уральского региона (деревья, кустарники, травы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25971">
        <w:rPr>
          <w:rFonts w:ascii="Times New Roman" w:hAnsi="Times New Roman"/>
          <w:sz w:val="24"/>
          <w:szCs w:val="24"/>
        </w:rPr>
        <w:t>грибы и др.).</w:t>
      </w:r>
    </w:p>
    <w:p w:rsidR="00525971" w:rsidRPr="00525971" w:rsidRDefault="00525971" w:rsidP="005259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5971">
        <w:rPr>
          <w:rFonts w:ascii="Times New Roman" w:hAnsi="Times New Roman"/>
          <w:sz w:val="24"/>
          <w:szCs w:val="24"/>
        </w:rPr>
        <w:t>4. Культура и быт народов Уральского региона (быт, национальные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>праздники, игры).</w:t>
      </w:r>
    </w:p>
    <w:p w:rsidR="00525971" w:rsidRPr="00525971" w:rsidRDefault="00525971" w:rsidP="005259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5971">
        <w:rPr>
          <w:rFonts w:ascii="Times New Roman" w:hAnsi="Times New Roman"/>
          <w:sz w:val="24"/>
          <w:szCs w:val="24"/>
        </w:rPr>
        <w:t>5. Произведения устного народного творчества коренных народов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>Уральского региона, проживающих на территории Южного Урала: сказки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25971">
        <w:rPr>
          <w:rFonts w:ascii="Times New Roman" w:hAnsi="Times New Roman"/>
          <w:sz w:val="24"/>
          <w:szCs w:val="24"/>
        </w:rPr>
        <w:t>малые фольклорные жанры (пословицы, загадки, скороговорки и другие).</w:t>
      </w:r>
    </w:p>
    <w:p w:rsidR="00DA4427" w:rsidRPr="00525971" w:rsidRDefault="00525971" w:rsidP="0052597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5971">
        <w:rPr>
          <w:rFonts w:ascii="Times New Roman" w:hAnsi="Times New Roman"/>
          <w:sz w:val="24"/>
          <w:szCs w:val="24"/>
        </w:rPr>
        <w:t>Министерством образования и науки Челябинской области в качестве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>учебного пособия для дошкольного образования рекомендована программа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>«Наш дом Южный Урал», разработанного авторами Магнитогорского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 xml:space="preserve">государственного университета Е.С. </w:t>
      </w:r>
      <w:proofErr w:type="spellStart"/>
      <w:r w:rsidRPr="00525971">
        <w:rPr>
          <w:rFonts w:ascii="Times New Roman" w:hAnsi="Times New Roman"/>
          <w:sz w:val="24"/>
          <w:szCs w:val="24"/>
        </w:rPr>
        <w:t>Бабуновой</w:t>
      </w:r>
      <w:proofErr w:type="spellEnd"/>
      <w:r w:rsidRPr="00525971">
        <w:rPr>
          <w:rFonts w:ascii="Times New Roman" w:hAnsi="Times New Roman"/>
          <w:sz w:val="24"/>
          <w:szCs w:val="24"/>
        </w:rPr>
        <w:t xml:space="preserve">, Л.В. </w:t>
      </w:r>
      <w:proofErr w:type="spellStart"/>
      <w:r w:rsidRPr="00525971">
        <w:rPr>
          <w:rFonts w:ascii="Times New Roman" w:hAnsi="Times New Roman"/>
          <w:sz w:val="24"/>
          <w:szCs w:val="24"/>
        </w:rPr>
        <w:t>Градусовой</w:t>
      </w:r>
      <w:proofErr w:type="spellEnd"/>
      <w:r w:rsidRPr="00525971">
        <w:rPr>
          <w:rFonts w:ascii="Times New Roman" w:hAnsi="Times New Roman"/>
          <w:sz w:val="24"/>
          <w:szCs w:val="24"/>
        </w:rPr>
        <w:t xml:space="preserve"> и др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25971">
        <w:rPr>
          <w:rFonts w:ascii="Times New Roman" w:hAnsi="Times New Roman"/>
          <w:sz w:val="24"/>
          <w:szCs w:val="24"/>
        </w:rPr>
        <w:t>Использование педагогами данной парциальной программы позволяет детям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71">
        <w:rPr>
          <w:rFonts w:ascii="Times New Roman" w:hAnsi="Times New Roman"/>
          <w:sz w:val="24"/>
          <w:szCs w:val="24"/>
        </w:rPr>
        <w:t>войти в мир народной культуры, сделать ее своим достоянием</w:t>
      </w:r>
      <w:r>
        <w:rPr>
          <w:rFonts w:ascii="Times New Roman" w:hAnsi="Times New Roman"/>
          <w:sz w:val="24"/>
          <w:szCs w:val="24"/>
        </w:rPr>
        <w:t>.</w:t>
      </w:r>
    </w:p>
    <w:p w:rsidR="00DA4427" w:rsidRDefault="00714B0C" w:rsidP="00714B0C">
      <w:pPr>
        <w:spacing w:after="0" w:line="240" w:lineRule="auto"/>
        <w:jc w:val="right"/>
        <w:rPr>
          <w:rFonts w:ascii="Times New Roman" w:eastAsia="Arial Unicode MS" w:hAnsi="Times New Roman"/>
          <w:i/>
          <w:sz w:val="24"/>
          <w:szCs w:val="24"/>
          <w:lang w:eastAsia="ru-RU"/>
        </w:rPr>
      </w:pPr>
      <w:r>
        <w:rPr>
          <w:rFonts w:ascii="Times New Roman" w:eastAsia="Arial Unicode MS" w:hAnsi="Times New Roman"/>
          <w:i/>
          <w:sz w:val="24"/>
          <w:szCs w:val="24"/>
          <w:lang w:eastAsia="ru-RU"/>
        </w:rPr>
        <w:t>Таблица 9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1947"/>
        <w:gridCol w:w="3201"/>
        <w:gridCol w:w="3202"/>
        <w:gridCol w:w="3202"/>
        <w:gridCol w:w="3202"/>
      </w:tblGrid>
      <w:tr w:rsidR="0057621D" w:rsidRPr="0057621D" w:rsidTr="00530AE8">
        <w:trPr>
          <w:trHeight w:val="382"/>
        </w:trPr>
        <w:tc>
          <w:tcPr>
            <w:tcW w:w="1947" w:type="dxa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01" w:type="dxa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  <w:lang w:val="en-US"/>
              </w:rPr>
              <w:t>I</w:t>
            </w:r>
            <w:r w:rsidRPr="0057621D">
              <w:rPr>
                <w:rFonts w:ascii="Times New Roman" w:hAnsi="Times New Roman"/>
              </w:rPr>
              <w:t xml:space="preserve"> неделя</w:t>
            </w:r>
          </w:p>
        </w:tc>
        <w:tc>
          <w:tcPr>
            <w:tcW w:w="3202" w:type="dxa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  <w:lang w:val="en-US"/>
              </w:rPr>
              <w:t>II</w:t>
            </w:r>
            <w:r w:rsidRPr="0057621D">
              <w:rPr>
                <w:rFonts w:ascii="Times New Roman" w:hAnsi="Times New Roman"/>
              </w:rPr>
              <w:t xml:space="preserve"> неделя</w:t>
            </w:r>
          </w:p>
        </w:tc>
        <w:tc>
          <w:tcPr>
            <w:tcW w:w="3202" w:type="dxa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  <w:lang w:val="en-US"/>
              </w:rPr>
              <w:t>III</w:t>
            </w:r>
            <w:r w:rsidRPr="0057621D">
              <w:rPr>
                <w:rFonts w:ascii="Times New Roman" w:hAnsi="Times New Roman"/>
              </w:rPr>
              <w:t xml:space="preserve"> неделя</w:t>
            </w:r>
          </w:p>
        </w:tc>
        <w:tc>
          <w:tcPr>
            <w:tcW w:w="3202" w:type="dxa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  <w:lang w:val="en-US"/>
              </w:rPr>
              <w:t>IV</w:t>
            </w:r>
            <w:r w:rsidRPr="0057621D">
              <w:rPr>
                <w:rFonts w:ascii="Times New Roman" w:hAnsi="Times New Roman"/>
              </w:rPr>
              <w:t xml:space="preserve"> неделя</w:t>
            </w:r>
          </w:p>
        </w:tc>
      </w:tr>
      <w:tr w:rsidR="0057621D" w:rsidRPr="0057621D" w:rsidTr="00530AE8">
        <w:trPr>
          <w:trHeight w:val="742"/>
        </w:trPr>
        <w:tc>
          <w:tcPr>
            <w:tcW w:w="1947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3201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***</w:t>
            </w:r>
          </w:p>
        </w:tc>
        <w:tc>
          <w:tcPr>
            <w:tcW w:w="3202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Мир природы Южного Урала осенью</w:t>
            </w:r>
          </w:p>
        </w:tc>
        <w:tc>
          <w:tcPr>
            <w:tcW w:w="3202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Урожай Южного Урала</w:t>
            </w:r>
          </w:p>
        </w:tc>
        <w:tc>
          <w:tcPr>
            <w:tcW w:w="3202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Животный мир Южного Урала осенью</w:t>
            </w:r>
          </w:p>
        </w:tc>
      </w:tr>
      <w:tr w:rsidR="0057621D" w:rsidRPr="0057621D" w:rsidTr="00530AE8">
        <w:trPr>
          <w:trHeight w:val="360"/>
        </w:trPr>
        <w:tc>
          <w:tcPr>
            <w:tcW w:w="1947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Октябрь</w:t>
            </w:r>
          </w:p>
        </w:tc>
        <w:tc>
          <w:tcPr>
            <w:tcW w:w="3201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Человек и его семья</w:t>
            </w:r>
          </w:p>
        </w:tc>
        <w:tc>
          <w:tcPr>
            <w:tcW w:w="3202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Сила семьи в её родине</w:t>
            </w:r>
          </w:p>
        </w:tc>
        <w:tc>
          <w:tcPr>
            <w:tcW w:w="3202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Наш детский сад</w:t>
            </w:r>
          </w:p>
        </w:tc>
        <w:tc>
          <w:tcPr>
            <w:tcW w:w="3202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Челябинск – мой город родной</w:t>
            </w:r>
          </w:p>
        </w:tc>
      </w:tr>
      <w:tr w:rsidR="0057621D" w:rsidRPr="0057621D" w:rsidTr="00530AE8">
        <w:trPr>
          <w:trHeight w:val="765"/>
        </w:trPr>
        <w:tc>
          <w:tcPr>
            <w:tcW w:w="1947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Ноябрь</w:t>
            </w:r>
          </w:p>
        </w:tc>
        <w:tc>
          <w:tcPr>
            <w:tcW w:w="3201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 xml:space="preserve">Знакомство с </w:t>
            </w:r>
            <w:proofErr w:type="spellStart"/>
            <w:r w:rsidRPr="0057621D">
              <w:rPr>
                <w:rFonts w:ascii="Times New Roman" w:hAnsi="Times New Roman"/>
              </w:rPr>
              <w:t>Кировкой</w:t>
            </w:r>
            <w:proofErr w:type="spellEnd"/>
          </w:p>
        </w:tc>
        <w:tc>
          <w:tcPr>
            <w:tcW w:w="3202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Быт и традиции русского народа</w:t>
            </w:r>
          </w:p>
        </w:tc>
        <w:tc>
          <w:tcPr>
            <w:tcW w:w="3202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Быт и традиции башкирского народа</w:t>
            </w:r>
          </w:p>
        </w:tc>
        <w:tc>
          <w:tcPr>
            <w:tcW w:w="3202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Быт и традиции татарского народа</w:t>
            </w:r>
          </w:p>
        </w:tc>
      </w:tr>
      <w:tr w:rsidR="0057621D" w:rsidRPr="0057621D" w:rsidTr="00530AE8">
        <w:trPr>
          <w:trHeight w:val="742"/>
        </w:trPr>
        <w:tc>
          <w:tcPr>
            <w:tcW w:w="1947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Декабрь</w:t>
            </w:r>
          </w:p>
        </w:tc>
        <w:tc>
          <w:tcPr>
            <w:tcW w:w="3201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Животный мир Южного Урала зимой</w:t>
            </w:r>
          </w:p>
        </w:tc>
        <w:tc>
          <w:tcPr>
            <w:tcW w:w="3202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Мир природы Южного Урала зимой</w:t>
            </w:r>
          </w:p>
        </w:tc>
        <w:tc>
          <w:tcPr>
            <w:tcW w:w="3202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***</w:t>
            </w:r>
          </w:p>
        </w:tc>
        <w:tc>
          <w:tcPr>
            <w:tcW w:w="3202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***</w:t>
            </w:r>
          </w:p>
        </w:tc>
      </w:tr>
      <w:tr w:rsidR="0057621D" w:rsidRPr="0057621D" w:rsidTr="00530AE8">
        <w:trPr>
          <w:trHeight w:val="765"/>
        </w:trPr>
        <w:tc>
          <w:tcPr>
            <w:tcW w:w="1947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Январь</w:t>
            </w:r>
          </w:p>
        </w:tc>
        <w:tc>
          <w:tcPr>
            <w:tcW w:w="3201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***</w:t>
            </w:r>
          </w:p>
        </w:tc>
        <w:tc>
          <w:tcPr>
            <w:tcW w:w="3202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Народные увеселения, игры забавы</w:t>
            </w:r>
          </w:p>
        </w:tc>
        <w:tc>
          <w:tcPr>
            <w:tcW w:w="3202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Устное народное творчество народов Южного Урала</w:t>
            </w:r>
          </w:p>
        </w:tc>
        <w:tc>
          <w:tcPr>
            <w:tcW w:w="3202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Сказки народов Южного Урала</w:t>
            </w:r>
          </w:p>
        </w:tc>
      </w:tr>
      <w:tr w:rsidR="0057621D" w:rsidRPr="0057621D" w:rsidTr="00530AE8">
        <w:trPr>
          <w:trHeight w:val="742"/>
        </w:trPr>
        <w:tc>
          <w:tcPr>
            <w:tcW w:w="1947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Февраль</w:t>
            </w:r>
          </w:p>
        </w:tc>
        <w:tc>
          <w:tcPr>
            <w:tcW w:w="3201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 xml:space="preserve">Писатели Южного Урала </w:t>
            </w:r>
          </w:p>
        </w:tc>
        <w:tc>
          <w:tcPr>
            <w:tcW w:w="3202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Поэты Южного Урала</w:t>
            </w:r>
          </w:p>
        </w:tc>
        <w:tc>
          <w:tcPr>
            <w:tcW w:w="3202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***</w:t>
            </w:r>
          </w:p>
        </w:tc>
        <w:tc>
          <w:tcPr>
            <w:tcW w:w="3202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Подвижные игры народов Южного Урала</w:t>
            </w:r>
          </w:p>
        </w:tc>
      </w:tr>
      <w:tr w:rsidR="0057621D" w:rsidRPr="0057621D" w:rsidTr="00530AE8">
        <w:trPr>
          <w:trHeight w:val="742"/>
        </w:trPr>
        <w:tc>
          <w:tcPr>
            <w:tcW w:w="1947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Март</w:t>
            </w:r>
          </w:p>
        </w:tc>
        <w:tc>
          <w:tcPr>
            <w:tcW w:w="3201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***</w:t>
            </w:r>
          </w:p>
        </w:tc>
        <w:tc>
          <w:tcPr>
            <w:tcW w:w="3202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Предметы народного домашнего обихода</w:t>
            </w:r>
          </w:p>
        </w:tc>
        <w:tc>
          <w:tcPr>
            <w:tcW w:w="3202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Уральские промыслы</w:t>
            </w:r>
          </w:p>
        </w:tc>
        <w:tc>
          <w:tcPr>
            <w:tcW w:w="3202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Национальная одежда народов Южного Урала</w:t>
            </w:r>
          </w:p>
        </w:tc>
      </w:tr>
      <w:tr w:rsidR="0057621D" w:rsidRPr="0057621D" w:rsidTr="00530AE8">
        <w:trPr>
          <w:trHeight w:val="765"/>
        </w:trPr>
        <w:tc>
          <w:tcPr>
            <w:tcW w:w="1947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Апрель</w:t>
            </w:r>
          </w:p>
        </w:tc>
        <w:tc>
          <w:tcPr>
            <w:tcW w:w="3201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Мир природы Южного Урала весной</w:t>
            </w:r>
          </w:p>
        </w:tc>
        <w:tc>
          <w:tcPr>
            <w:tcW w:w="3202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Животный мир Южного Урала весной</w:t>
            </w:r>
          </w:p>
        </w:tc>
        <w:tc>
          <w:tcPr>
            <w:tcW w:w="3202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Птицы Южного Урала</w:t>
            </w:r>
          </w:p>
        </w:tc>
        <w:tc>
          <w:tcPr>
            <w:tcW w:w="3202" w:type="dxa"/>
            <w:vAlign w:val="center"/>
          </w:tcPr>
          <w:p w:rsidR="0057621D" w:rsidRPr="0057621D" w:rsidRDefault="0057621D" w:rsidP="005762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621D">
              <w:rPr>
                <w:rFonts w:ascii="Times New Roman" w:hAnsi="Times New Roman"/>
              </w:rPr>
              <w:t>Семья и домашнее хозяйство</w:t>
            </w:r>
          </w:p>
        </w:tc>
      </w:tr>
    </w:tbl>
    <w:p w:rsidR="00DA4427" w:rsidRDefault="00DA4427" w:rsidP="00ED2503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</w:p>
    <w:p w:rsidR="00641F25" w:rsidRPr="00ED2503" w:rsidRDefault="00ED2503" w:rsidP="008F7640">
      <w:pPr>
        <w:pStyle w:val="a5"/>
        <w:numPr>
          <w:ilvl w:val="0"/>
          <w:numId w:val="6"/>
        </w:num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ED2503">
        <w:rPr>
          <w:rFonts w:ascii="Times New Roman" w:eastAsia="Arial Unicode MS" w:hAnsi="Times New Roman"/>
          <w:b/>
          <w:sz w:val="24"/>
          <w:szCs w:val="24"/>
          <w:lang w:eastAsia="ru-RU"/>
        </w:rPr>
        <w:t>ОРГАНИЗАЦИОННЫЙ РАЗДЕЛ</w:t>
      </w:r>
    </w:p>
    <w:p w:rsidR="00641F25" w:rsidRDefault="00ED2503" w:rsidP="00641F25">
      <w:pPr>
        <w:spacing w:after="0" w:line="240" w:lineRule="auto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A047AF">
        <w:rPr>
          <w:rFonts w:ascii="Times New Roman" w:eastAsia="Arial Unicode MS" w:hAnsi="Times New Roman"/>
          <w:b/>
          <w:sz w:val="24"/>
          <w:szCs w:val="24"/>
          <w:lang w:eastAsia="ru-RU"/>
        </w:rPr>
        <w:t>3.1. Кадровое обеспечение рабочей программы</w:t>
      </w:r>
    </w:p>
    <w:p w:rsidR="00A047AF" w:rsidRPr="00A047AF" w:rsidRDefault="00E75041" w:rsidP="00A047AF">
      <w:pPr>
        <w:spacing w:after="0" w:line="240" w:lineRule="auto"/>
        <w:jc w:val="right"/>
        <w:rPr>
          <w:rFonts w:ascii="Times New Roman" w:eastAsia="Arial Unicode MS" w:hAnsi="Times New Roman"/>
          <w:i/>
          <w:sz w:val="24"/>
          <w:szCs w:val="24"/>
          <w:lang w:eastAsia="ru-RU"/>
        </w:rPr>
      </w:pPr>
      <w:r>
        <w:rPr>
          <w:rFonts w:ascii="Times New Roman" w:eastAsia="Arial Unicode MS" w:hAnsi="Times New Roman"/>
          <w:i/>
          <w:sz w:val="24"/>
          <w:szCs w:val="24"/>
          <w:lang w:eastAsia="ru-RU"/>
        </w:rPr>
        <w:lastRenderedPageBreak/>
        <w:t>Таблица 10</w:t>
      </w:r>
    </w:p>
    <w:tbl>
      <w:tblPr>
        <w:tblStyle w:val="12"/>
        <w:tblW w:w="14773" w:type="dxa"/>
        <w:tblInd w:w="-34" w:type="dxa"/>
        <w:tblLook w:val="04A0" w:firstRow="1" w:lastRow="0" w:firstColumn="1" w:lastColumn="0" w:noHBand="0" w:noVBand="1"/>
      </w:tblPr>
      <w:tblGrid>
        <w:gridCol w:w="3268"/>
        <w:gridCol w:w="6088"/>
        <w:gridCol w:w="5417"/>
      </w:tblGrid>
      <w:tr w:rsidR="00ED2503" w:rsidRPr="00E75041" w:rsidTr="00530AE8">
        <w:trPr>
          <w:trHeight w:val="304"/>
        </w:trPr>
        <w:tc>
          <w:tcPr>
            <w:tcW w:w="3268" w:type="dxa"/>
          </w:tcPr>
          <w:p w:rsidR="00ED2503" w:rsidRPr="00E75041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proofErr w:type="spellStart"/>
            <w:r w:rsidRPr="00E75041">
              <w:rPr>
                <w:rFonts w:ascii="Times New Roman" w:hAnsi="Times New Roman"/>
                <w:i/>
              </w:rPr>
              <w:t>Ф.и.о.</w:t>
            </w:r>
            <w:proofErr w:type="spellEnd"/>
            <w:r w:rsidRPr="00E75041">
              <w:rPr>
                <w:rFonts w:ascii="Times New Roman" w:hAnsi="Times New Roman"/>
                <w:i/>
              </w:rPr>
              <w:t xml:space="preserve"> специалиста:</w:t>
            </w:r>
          </w:p>
        </w:tc>
        <w:tc>
          <w:tcPr>
            <w:tcW w:w="6088" w:type="dxa"/>
          </w:tcPr>
          <w:p w:rsidR="00ED2503" w:rsidRPr="00E75041" w:rsidRDefault="001116F7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Курочкина Ольга Владимировна</w:t>
            </w:r>
          </w:p>
        </w:tc>
        <w:tc>
          <w:tcPr>
            <w:tcW w:w="5417" w:type="dxa"/>
          </w:tcPr>
          <w:p w:rsidR="00ED2503" w:rsidRPr="00E75041" w:rsidRDefault="001116F7" w:rsidP="00ED250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Девесилова</w:t>
            </w:r>
            <w:proofErr w:type="spellEnd"/>
            <w:r>
              <w:rPr>
                <w:rFonts w:ascii="Times New Roman" w:hAnsi="Times New Roman"/>
              </w:rPr>
              <w:t xml:space="preserve"> Мария Андреевна</w:t>
            </w:r>
          </w:p>
        </w:tc>
      </w:tr>
      <w:tr w:rsidR="00ED2503" w:rsidRPr="00E75041" w:rsidTr="00530AE8">
        <w:trPr>
          <w:trHeight w:val="332"/>
        </w:trPr>
        <w:tc>
          <w:tcPr>
            <w:tcW w:w="3268" w:type="dxa"/>
          </w:tcPr>
          <w:p w:rsidR="00ED2503" w:rsidRPr="00E75041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75041">
              <w:rPr>
                <w:rFonts w:ascii="Times New Roman" w:hAnsi="Times New Roman"/>
                <w:i/>
              </w:rPr>
              <w:t>Должность:</w:t>
            </w:r>
          </w:p>
        </w:tc>
        <w:tc>
          <w:tcPr>
            <w:tcW w:w="6088" w:type="dxa"/>
          </w:tcPr>
          <w:p w:rsidR="00ED2503" w:rsidRPr="00E75041" w:rsidRDefault="00E75041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5417" w:type="dxa"/>
          </w:tcPr>
          <w:p w:rsidR="00ED2503" w:rsidRPr="00E75041" w:rsidRDefault="00E75041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</w:t>
            </w:r>
          </w:p>
        </w:tc>
      </w:tr>
      <w:tr w:rsidR="00ED2503" w:rsidRPr="00E75041" w:rsidTr="00530AE8">
        <w:trPr>
          <w:trHeight w:val="365"/>
        </w:trPr>
        <w:tc>
          <w:tcPr>
            <w:tcW w:w="3268" w:type="dxa"/>
          </w:tcPr>
          <w:p w:rsidR="00ED2503" w:rsidRPr="00E75041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75041">
              <w:rPr>
                <w:rFonts w:ascii="Times New Roman" w:hAnsi="Times New Roman"/>
                <w:i/>
              </w:rPr>
              <w:t>Категория:</w:t>
            </w:r>
          </w:p>
        </w:tc>
        <w:tc>
          <w:tcPr>
            <w:tcW w:w="6088" w:type="dxa"/>
          </w:tcPr>
          <w:p w:rsidR="00ED2503" w:rsidRPr="00E75041" w:rsidRDefault="00ED2503" w:rsidP="00ED250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17" w:type="dxa"/>
          </w:tcPr>
          <w:p w:rsidR="00ED2503" w:rsidRPr="00E75041" w:rsidRDefault="00ED2503" w:rsidP="00ED250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D2503" w:rsidRPr="00E75041" w:rsidTr="00530AE8">
        <w:trPr>
          <w:trHeight w:val="237"/>
        </w:trPr>
        <w:tc>
          <w:tcPr>
            <w:tcW w:w="3268" w:type="dxa"/>
          </w:tcPr>
          <w:p w:rsidR="00ED2503" w:rsidRPr="00E75041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75041">
              <w:rPr>
                <w:rFonts w:ascii="Times New Roman" w:hAnsi="Times New Roman"/>
                <w:i/>
              </w:rPr>
              <w:t>Стаж работы:</w:t>
            </w:r>
          </w:p>
        </w:tc>
        <w:tc>
          <w:tcPr>
            <w:tcW w:w="6088" w:type="dxa"/>
          </w:tcPr>
          <w:p w:rsidR="00ED2503" w:rsidRPr="00E75041" w:rsidRDefault="001116F7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417" w:type="dxa"/>
          </w:tcPr>
          <w:p w:rsidR="00ED2503" w:rsidRPr="00E75041" w:rsidRDefault="001116F7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D2503" w:rsidRPr="00E75041" w:rsidTr="00530AE8">
        <w:trPr>
          <w:trHeight w:val="304"/>
        </w:trPr>
        <w:tc>
          <w:tcPr>
            <w:tcW w:w="3268" w:type="dxa"/>
          </w:tcPr>
          <w:p w:rsidR="00ED2503" w:rsidRPr="00E75041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75041">
              <w:rPr>
                <w:rFonts w:ascii="Times New Roman" w:hAnsi="Times New Roman"/>
                <w:i/>
              </w:rPr>
              <w:t>Образование:</w:t>
            </w:r>
          </w:p>
        </w:tc>
        <w:tc>
          <w:tcPr>
            <w:tcW w:w="6088" w:type="dxa"/>
          </w:tcPr>
          <w:p w:rsidR="00ED2503" w:rsidRPr="00E75041" w:rsidRDefault="001116F7" w:rsidP="00A047A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Среднее профессиональное, ГОУ НПО «Профессиональный лицей № 68», 2005 г.</w:t>
            </w:r>
          </w:p>
        </w:tc>
        <w:tc>
          <w:tcPr>
            <w:tcW w:w="5417" w:type="dxa"/>
          </w:tcPr>
          <w:p w:rsidR="00A047AF" w:rsidRPr="00E75041" w:rsidRDefault="00577CE6" w:rsidP="00A047A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</w:t>
            </w:r>
            <w:r w:rsidR="001116F7"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е профессиональное, </w:t>
            </w:r>
            <w:r w:rsidR="001116F7">
              <w:rPr>
                <w:rFonts w:ascii="Times New Roman" w:hAnsi="Times New Roman"/>
              </w:rPr>
              <w:t>ГБПОУ «Челябинский педагогический колледж №2», 2017</w:t>
            </w:r>
            <w:r>
              <w:rPr>
                <w:rFonts w:ascii="Times New Roman" w:hAnsi="Times New Roman"/>
              </w:rPr>
              <w:t xml:space="preserve"> г.</w:t>
            </w:r>
          </w:p>
        </w:tc>
      </w:tr>
      <w:tr w:rsidR="00ED2503" w:rsidRPr="00E75041" w:rsidTr="00530AE8">
        <w:trPr>
          <w:trHeight w:val="304"/>
        </w:trPr>
        <w:tc>
          <w:tcPr>
            <w:tcW w:w="3268" w:type="dxa"/>
          </w:tcPr>
          <w:p w:rsidR="00ED2503" w:rsidRPr="00E75041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75041">
              <w:rPr>
                <w:rFonts w:ascii="Times New Roman" w:hAnsi="Times New Roman"/>
                <w:i/>
              </w:rPr>
              <w:t>Квалификация:</w:t>
            </w:r>
          </w:p>
        </w:tc>
        <w:tc>
          <w:tcPr>
            <w:tcW w:w="6088" w:type="dxa"/>
          </w:tcPr>
          <w:p w:rsidR="00ED2503" w:rsidRPr="00E75041" w:rsidRDefault="00ED2503" w:rsidP="00ED250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17" w:type="dxa"/>
          </w:tcPr>
          <w:p w:rsidR="00ED2503" w:rsidRPr="00E75041" w:rsidRDefault="00577CE6" w:rsidP="001116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Воспитатель </w:t>
            </w:r>
            <w:r w:rsidR="001116F7">
              <w:rPr>
                <w:rFonts w:ascii="Times New Roman" w:hAnsi="Times New Roman"/>
              </w:rPr>
              <w:t>детей дошкольного возраста</w:t>
            </w:r>
          </w:p>
        </w:tc>
      </w:tr>
      <w:tr w:rsidR="00ED2503" w:rsidRPr="00E75041" w:rsidTr="00530AE8">
        <w:trPr>
          <w:trHeight w:val="304"/>
        </w:trPr>
        <w:tc>
          <w:tcPr>
            <w:tcW w:w="3268" w:type="dxa"/>
          </w:tcPr>
          <w:p w:rsidR="00ED2503" w:rsidRPr="00E75041" w:rsidRDefault="00ED2503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75041">
              <w:rPr>
                <w:rFonts w:ascii="Times New Roman" w:hAnsi="Times New Roman"/>
                <w:i/>
              </w:rPr>
              <w:t xml:space="preserve">Специальность: </w:t>
            </w:r>
          </w:p>
        </w:tc>
        <w:tc>
          <w:tcPr>
            <w:tcW w:w="6088" w:type="dxa"/>
          </w:tcPr>
          <w:p w:rsidR="00ED2503" w:rsidRPr="00E75041" w:rsidRDefault="001116F7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Воспитатель. Социальный педагог</w:t>
            </w:r>
          </w:p>
        </w:tc>
        <w:tc>
          <w:tcPr>
            <w:tcW w:w="5417" w:type="dxa"/>
          </w:tcPr>
          <w:p w:rsidR="00ED2503" w:rsidRPr="00E75041" w:rsidRDefault="00577CE6" w:rsidP="001116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Дошкольное </w:t>
            </w:r>
            <w:r w:rsidR="001116F7">
              <w:rPr>
                <w:rFonts w:ascii="Times New Roman" w:hAnsi="Times New Roman"/>
              </w:rPr>
              <w:t>образование</w:t>
            </w:r>
          </w:p>
        </w:tc>
      </w:tr>
      <w:tr w:rsidR="00ED2503" w:rsidRPr="00E75041" w:rsidTr="00530AE8">
        <w:trPr>
          <w:trHeight w:val="304"/>
        </w:trPr>
        <w:tc>
          <w:tcPr>
            <w:tcW w:w="3268" w:type="dxa"/>
          </w:tcPr>
          <w:p w:rsidR="00ED2503" w:rsidRPr="00E75041" w:rsidRDefault="008254DB" w:rsidP="00ED250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E75041">
              <w:rPr>
                <w:rFonts w:ascii="Times New Roman" w:hAnsi="Times New Roman"/>
                <w:i/>
              </w:rPr>
              <w:t xml:space="preserve">Повышение квалификации </w:t>
            </w:r>
            <w:r w:rsidR="00ED2503" w:rsidRPr="00E75041">
              <w:rPr>
                <w:rFonts w:ascii="Times New Roman" w:hAnsi="Times New Roman"/>
                <w:i/>
              </w:rPr>
              <w:t>за последнее время:</w:t>
            </w:r>
          </w:p>
        </w:tc>
        <w:tc>
          <w:tcPr>
            <w:tcW w:w="6088" w:type="dxa"/>
          </w:tcPr>
          <w:p w:rsidR="00ED2503" w:rsidRPr="00E75041" w:rsidRDefault="00530AE8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13.04.2015 – 24.04.2015 «Реализация педагогических технологий в решении актуальных проблем педагогической деятельности в условиях введения и реализации ФГОС ДО», МБОУ ДПО «Учебно-методический центр г. Челябинска»</w:t>
            </w:r>
          </w:p>
        </w:tc>
        <w:tc>
          <w:tcPr>
            <w:tcW w:w="5417" w:type="dxa"/>
          </w:tcPr>
          <w:p w:rsidR="00ED2503" w:rsidRPr="00E75041" w:rsidRDefault="00530AE8" w:rsidP="00ED25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22.01.2018 – 02.02.2018 «Реализация педагогических технологий в решении актуальных проблем педагогической деятельности в реализации ФГОС ДО», МБОУ ДПО «Учебно-методический центр г. Челябинска»</w:t>
            </w:r>
          </w:p>
        </w:tc>
      </w:tr>
    </w:tbl>
    <w:p w:rsidR="002747B2" w:rsidRDefault="002747B2" w:rsidP="00641F25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:rsidR="00F30EE5" w:rsidRDefault="008254DB" w:rsidP="008F7640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>
        <w:rPr>
          <w:b/>
        </w:rPr>
        <w:t xml:space="preserve"> Развивающая пре</w:t>
      </w:r>
      <w:r w:rsidR="00CC78EB">
        <w:rPr>
          <w:b/>
        </w:rPr>
        <w:t>дметно-пространственная среда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Развивающая предметно-пространственная среда обеспечивает максимальную реализацию образовательного потенциала пространства дошкольного образовательного учреждения, а также территории, прилегающей к учреждению, приспособленной для реализации Программы,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 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Развивающая предметно-пространственная среда обеспечивает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 </w:t>
      </w:r>
    </w:p>
    <w:p w:rsidR="008254DB" w:rsidRPr="00CC78EB" w:rsidRDefault="008254DB" w:rsidP="008254DB">
      <w:pPr>
        <w:spacing w:after="16" w:line="248" w:lineRule="auto"/>
        <w:ind w:left="576" w:right="52" w:hanging="1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Развивающая предметно-пространственная среда обеспечивает:  </w:t>
      </w:r>
    </w:p>
    <w:p w:rsidR="008254DB" w:rsidRPr="00CC78EB" w:rsidRDefault="008254DB" w:rsidP="008F7640">
      <w:pPr>
        <w:pStyle w:val="a5"/>
        <w:numPr>
          <w:ilvl w:val="0"/>
          <w:numId w:val="10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реализацию образовательной программы; </w:t>
      </w:r>
    </w:p>
    <w:p w:rsidR="008254DB" w:rsidRPr="00CC78EB" w:rsidRDefault="008254DB" w:rsidP="008F7640">
      <w:pPr>
        <w:pStyle w:val="a5"/>
        <w:numPr>
          <w:ilvl w:val="0"/>
          <w:numId w:val="10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учёт национально-культурных, климатических условий, в которых осуществляется образовательная деятельность; </w:t>
      </w:r>
    </w:p>
    <w:p w:rsidR="008254DB" w:rsidRPr="00CC78EB" w:rsidRDefault="008254DB" w:rsidP="008F7640">
      <w:pPr>
        <w:pStyle w:val="a5"/>
        <w:numPr>
          <w:ilvl w:val="0"/>
          <w:numId w:val="10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учёт</w:t>
      </w:r>
      <w:proofErr w:type="spellEnd"/>
      <w:proofErr w:type="gramEnd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возрастных</w:t>
      </w:r>
      <w:proofErr w:type="spellEnd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особенностей</w:t>
      </w:r>
      <w:proofErr w:type="spellEnd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детей</w:t>
      </w:r>
      <w:proofErr w:type="spellEnd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. 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Развивающая предметно-пространственная среда соответствует требованиям федерального государственного образовательного стандарта дошкольного образования. </w:t>
      </w:r>
    </w:p>
    <w:p w:rsidR="008254DB" w:rsidRPr="00CC78EB" w:rsidRDefault="008254DB" w:rsidP="00CF7FE3">
      <w:pPr>
        <w:spacing w:after="16" w:line="248" w:lineRule="auto"/>
        <w:ind w:left="14" w:right="52" w:firstLine="55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Насыщенность среды соответствует возрастным возможностям детей и содержанию Программы. 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Образовательное пространство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инвентарём (в соответствии со спецификой Программы). </w:t>
      </w:r>
    </w:p>
    <w:p w:rsidR="008254DB" w:rsidRPr="00CC78EB" w:rsidRDefault="008254DB" w:rsidP="008254DB">
      <w:pPr>
        <w:spacing w:after="16" w:line="248" w:lineRule="auto"/>
        <w:ind w:left="4" w:right="52" w:firstLine="56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Организация образовательного пространства и разнообразие материалов, оборудования и инвентаря (в здании и на участке) обеспечивают: </w:t>
      </w:r>
    </w:p>
    <w:p w:rsidR="008254DB" w:rsidRPr="00CC78EB" w:rsidRDefault="008254DB" w:rsidP="008F7640">
      <w:pPr>
        <w:pStyle w:val="a5"/>
        <w:numPr>
          <w:ilvl w:val="0"/>
          <w:numId w:val="9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</w:t>
      </w:r>
    </w:p>
    <w:p w:rsidR="008254DB" w:rsidRPr="00CC78EB" w:rsidRDefault="008254DB" w:rsidP="008F7640">
      <w:pPr>
        <w:pStyle w:val="a5"/>
        <w:numPr>
          <w:ilvl w:val="0"/>
          <w:numId w:val="9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двигательную активность, в том числе развитие крупной и мелкой моторики, участие в подвижных играх и соревнованиях; </w:t>
      </w:r>
    </w:p>
    <w:p w:rsidR="008254DB" w:rsidRPr="00CC78EB" w:rsidRDefault="008254DB" w:rsidP="008F7640">
      <w:pPr>
        <w:pStyle w:val="a5"/>
        <w:numPr>
          <w:ilvl w:val="0"/>
          <w:numId w:val="9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C78EB">
        <w:rPr>
          <w:rFonts w:ascii="Times New Roman" w:eastAsia="Times New Roman" w:hAnsi="Times New Roman"/>
          <w:color w:val="000000"/>
          <w:sz w:val="24"/>
          <w:szCs w:val="24"/>
        </w:rPr>
        <w:t xml:space="preserve">эмоциональное благополучие детей во взаимодействии с предметно-пространственным окружением; </w:t>
      </w:r>
    </w:p>
    <w:p w:rsidR="008254DB" w:rsidRPr="00CC78EB" w:rsidRDefault="008254DB" w:rsidP="008F7640">
      <w:pPr>
        <w:pStyle w:val="a5"/>
        <w:numPr>
          <w:ilvl w:val="0"/>
          <w:numId w:val="9"/>
        </w:numPr>
        <w:spacing w:after="16" w:line="248" w:lineRule="auto"/>
        <w:ind w:left="709" w:right="52"/>
        <w:jc w:val="both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возможность</w:t>
      </w:r>
      <w:proofErr w:type="spellEnd"/>
      <w:proofErr w:type="gramEnd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самовыражения</w:t>
      </w:r>
      <w:proofErr w:type="spellEnd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детей</w:t>
      </w:r>
      <w:proofErr w:type="spellEnd"/>
      <w:r w:rsidRPr="00CC78E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. </w:t>
      </w:r>
    </w:p>
    <w:p w:rsidR="008254DB" w:rsidRPr="00CC78EB" w:rsidRDefault="00CF7FE3" w:rsidP="00CF7FE3">
      <w:pPr>
        <w:pStyle w:val="a3"/>
        <w:shd w:val="clear" w:color="auto" w:fill="FFFFFF"/>
        <w:spacing w:before="0" w:beforeAutospacing="0" w:after="0" w:afterAutospacing="0"/>
        <w:ind w:firstLine="349"/>
        <w:jc w:val="both"/>
        <w:textAlignment w:val="baseline"/>
      </w:pPr>
      <w:r w:rsidRPr="00CC78EB">
        <w:t xml:space="preserve">Развивающая предметно-пространственная среда </w:t>
      </w:r>
      <w:proofErr w:type="gramStart"/>
      <w:r w:rsidRPr="00CC78EB">
        <w:t>во</w:t>
      </w:r>
      <w:proofErr w:type="gramEnd"/>
      <w:r w:rsidRPr="00CC78EB">
        <w:t xml:space="preserve"> группе создана в соответствии с реализуемой программой и федеральным государственным образовательным стандартом дошкольного образования. В основу положен принцип "комплексирования и гибкого зонирования". Согласно требованиям программы, в окружении ребенка находится стимулирующий материал  трех типов: используемый как стимульный материал и подготавливающий ребенка к занятию, используемый в совместной и самостоятельной деятельности, позволяющий применять усвоенные средства  и способы познания в других обстоятельствах. Такое размещение материала позволяет обогащать и изменять среду в течение дня.</w:t>
      </w:r>
    </w:p>
    <w:p w:rsidR="002747B2" w:rsidRDefault="002747B2" w:rsidP="00FF5E80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</w:rPr>
      </w:pPr>
    </w:p>
    <w:p w:rsidR="00FF5E80" w:rsidRDefault="008B3D06" w:rsidP="00FF5E80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</w:rPr>
      </w:pPr>
      <w:r>
        <w:rPr>
          <w:i/>
        </w:rPr>
        <w:t>Таблица 11</w:t>
      </w:r>
    </w:p>
    <w:tbl>
      <w:tblPr>
        <w:tblStyle w:val="7"/>
        <w:tblW w:w="14709" w:type="dxa"/>
        <w:tblLayout w:type="fixed"/>
        <w:tblLook w:val="04A0" w:firstRow="1" w:lastRow="0" w:firstColumn="1" w:lastColumn="0" w:noHBand="0" w:noVBand="1"/>
      </w:tblPr>
      <w:tblGrid>
        <w:gridCol w:w="1951"/>
        <w:gridCol w:w="1985"/>
        <w:gridCol w:w="10773"/>
      </w:tblGrid>
      <w:tr w:rsidR="00577CE6" w:rsidRPr="00577CE6" w:rsidTr="00577CE6">
        <w:tc>
          <w:tcPr>
            <w:tcW w:w="1951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577CE6">
              <w:rPr>
                <w:rFonts w:ascii="Times New Roman" w:hAnsi="Times New Roman"/>
                <w:b/>
                <w:sz w:val="16"/>
                <w:szCs w:val="16"/>
              </w:rPr>
              <w:t>ОБЛАСТИ</w:t>
            </w:r>
          </w:p>
        </w:tc>
        <w:tc>
          <w:tcPr>
            <w:tcW w:w="1985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577CE6">
              <w:rPr>
                <w:rFonts w:ascii="Times New Roman" w:hAnsi="Times New Roman"/>
                <w:b/>
                <w:sz w:val="16"/>
                <w:szCs w:val="16"/>
              </w:rPr>
              <w:t>ФУНКЦИОНАЛЬНОЕ ПРОСТРАНСТВО</w:t>
            </w:r>
          </w:p>
        </w:tc>
        <w:tc>
          <w:tcPr>
            <w:tcW w:w="10773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577CE6">
              <w:rPr>
                <w:rFonts w:ascii="Times New Roman" w:hAnsi="Times New Roman"/>
                <w:b/>
                <w:sz w:val="16"/>
                <w:szCs w:val="16"/>
              </w:rPr>
              <w:t>МАТЕРИАЛЫ</w:t>
            </w:r>
          </w:p>
        </w:tc>
      </w:tr>
      <w:tr w:rsidR="00577CE6" w:rsidRPr="00577CE6" w:rsidTr="00577CE6">
        <w:tc>
          <w:tcPr>
            <w:tcW w:w="1951" w:type="dxa"/>
            <w:vMerge w:val="restart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77CE6">
              <w:rPr>
                <w:rFonts w:ascii="Times New Roman" w:hAnsi="Times New Roman"/>
                <w:b/>
              </w:rPr>
              <w:t>Познавательное развитие</w:t>
            </w:r>
          </w:p>
        </w:tc>
        <w:tc>
          <w:tcPr>
            <w:tcW w:w="1985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77CE6">
              <w:rPr>
                <w:rFonts w:ascii="Times New Roman" w:hAnsi="Times New Roman"/>
                <w:i/>
              </w:rPr>
              <w:t>Кабинет</w:t>
            </w:r>
          </w:p>
        </w:tc>
        <w:tc>
          <w:tcPr>
            <w:tcW w:w="10773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-Доска, маркеры и мел;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дидактические игры с математическим содержанием («лото, домино»)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-Настольные игры, в которых предлагается посчитать количество шагов в соответствии с количеством точек на бросании по очереди кубика;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-разнообразные геометрические мозаики типа «</w:t>
            </w:r>
            <w:proofErr w:type="spellStart"/>
            <w:r w:rsidRPr="00577CE6">
              <w:rPr>
                <w:rFonts w:ascii="Times New Roman" w:hAnsi="Times New Roman"/>
              </w:rPr>
              <w:t>Танграм</w:t>
            </w:r>
            <w:proofErr w:type="spellEnd"/>
            <w:r w:rsidRPr="00577CE6">
              <w:rPr>
                <w:rFonts w:ascii="Times New Roman" w:hAnsi="Times New Roman"/>
              </w:rPr>
              <w:t>»,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-геометрические головоломки;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-книги познавательного характера, ориентирующие на изучение окружающего мира, дающие возможность приобретения новых знаний.</w:t>
            </w:r>
          </w:p>
        </w:tc>
      </w:tr>
      <w:tr w:rsidR="00577CE6" w:rsidRPr="00577CE6" w:rsidTr="00577CE6">
        <w:trPr>
          <w:trHeight w:val="2064"/>
        </w:trPr>
        <w:tc>
          <w:tcPr>
            <w:tcW w:w="1951" w:type="dxa"/>
            <w:vMerge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77CE6">
              <w:rPr>
                <w:rFonts w:ascii="Times New Roman" w:hAnsi="Times New Roman"/>
                <w:i/>
              </w:rPr>
              <w:t>Мастерская</w:t>
            </w:r>
          </w:p>
        </w:tc>
        <w:tc>
          <w:tcPr>
            <w:tcW w:w="10773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577CE6">
              <w:rPr>
                <w:rFonts w:ascii="Times New Roman" w:hAnsi="Times New Roman"/>
              </w:rPr>
              <w:t>- иллюстрации, рисунки отдельных частей построек, (например: колонн, башен, схемы конструкций, трафареты);</w:t>
            </w:r>
            <w:proofErr w:type="gramEnd"/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металлический конструктор с изображением поделок;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разные пластмассовые строители, в том числе «</w:t>
            </w:r>
            <w:proofErr w:type="spellStart"/>
            <w:r w:rsidRPr="00577CE6">
              <w:rPr>
                <w:rFonts w:ascii="Times New Roman" w:hAnsi="Times New Roman"/>
              </w:rPr>
              <w:t>Лего</w:t>
            </w:r>
            <w:proofErr w:type="spellEnd"/>
            <w:r w:rsidRPr="00577CE6">
              <w:rPr>
                <w:rFonts w:ascii="Times New Roman" w:hAnsi="Times New Roman"/>
              </w:rPr>
              <w:t>»;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макет детского сада;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макет части города;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-макеты зданий города Челябинска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план участка, улицы;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карты города (части города, местности), области, страны;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наборы открыток, репродукции с видами, достопримечательности города и страны.</w:t>
            </w:r>
          </w:p>
        </w:tc>
      </w:tr>
      <w:tr w:rsidR="00577CE6" w:rsidRPr="00577CE6" w:rsidTr="00577CE6">
        <w:tc>
          <w:tcPr>
            <w:tcW w:w="1951" w:type="dxa"/>
            <w:vMerge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77CE6">
              <w:rPr>
                <w:rFonts w:ascii="Times New Roman" w:hAnsi="Times New Roman"/>
                <w:i/>
              </w:rPr>
              <w:t>Уголок природы</w:t>
            </w:r>
          </w:p>
        </w:tc>
        <w:tc>
          <w:tcPr>
            <w:tcW w:w="10773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комнатные растения, служащие для знакомства с различными видоизменениями частей растения: алоэ, кактусы, фикусы, кринум, комнатный виноград, вьющийся плющ;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комнатный стенд, на котором сменяются материалы по различным темам;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-макеты  по экосистемам («Лес», «Город» и т. д.)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материалы для экспериментирования с водой, глиной, весами, компасом, магнитами и т. п.;</w:t>
            </w:r>
          </w:p>
        </w:tc>
      </w:tr>
      <w:tr w:rsidR="00577CE6" w:rsidRPr="00577CE6" w:rsidTr="00577CE6">
        <w:tc>
          <w:tcPr>
            <w:tcW w:w="1951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77CE6">
              <w:rPr>
                <w:rFonts w:ascii="Times New Roman" w:hAnsi="Times New Roman"/>
                <w:b/>
              </w:rPr>
              <w:t>Речевое развитие</w:t>
            </w:r>
          </w:p>
        </w:tc>
        <w:tc>
          <w:tcPr>
            <w:tcW w:w="1985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77CE6">
              <w:rPr>
                <w:rFonts w:ascii="Times New Roman" w:hAnsi="Times New Roman"/>
                <w:i/>
              </w:rPr>
              <w:t>Речевой уголок</w:t>
            </w:r>
          </w:p>
        </w:tc>
        <w:tc>
          <w:tcPr>
            <w:tcW w:w="10773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-детские книги по программе и любимые книги детей, детские энциклопедии, справочная литература по всем отраслям знаний, словари и словарики, книги по интересам, по истории и культуре русского и других народов.   Иллюстративный материал в соответствии с рекомендациями программы.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-Альбомы и наборы открыток с видами достопримечательностей Южного Урала.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-Материалы для звукового и слогового анализа и синтеза, анализа и синтеза предложений (разноцветные фишки или магниты).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-Игры для совершенствования навыков языкового анализа («Слоговое лото», «Определи место звука», «Подбери слова», «Цепочка звуков» и др.).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-Игры - упражнения на автоматизацию звуков. </w:t>
            </w:r>
          </w:p>
          <w:p w:rsidR="00577CE6" w:rsidRPr="00577CE6" w:rsidRDefault="00577CE6" w:rsidP="00530AE8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-Игры: "Истории в картинках", "Кто в домике живет", "Логопедичес</w:t>
            </w:r>
            <w:r w:rsidR="00530AE8">
              <w:rPr>
                <w:rFonts w:ascii="Times New Roman" w:hAnsi="Times New Roman"/>
              </w:rPr>
              <w:t>кое лото", "Мой первый рассказ"</w:t>
            </w:r>
          </w:p>
        </w:tc>
      </w:tr>
      <w:tr w:rsidR="00577CE6" w:rsidRPr="00577CE6" w:rsidTr="00577CE6">
        <w:tc>
          <w:tcPr>
            <w:tcW w:w="1951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77CE6">
              <w:rPr>
                <w:rFonts w:ascii="Times New Roman" w:hAnsi="Times New Roman"/>
                <w:i/>
              </w:rPr>
              <w:t>Театр</w:t>
            </w:r>
          </w:p>
        </w:tc>
        <w:tc>
          <w:tcPr>
            <w:tcW w:w="10773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77CE6">
              <w:rPr>
                <w:rFonts w:ascii="Times New Roman" w:hAnsi="Times New Roman"/>
              </w:rPr>
              <w:t xml:space="preserve"> </w:t>
            </w:r>
            <w:r w:rsidRPr="00577CE6">
              <w:rPr>
                <w:rFonts w:ascii="Times New Roman" w:hAnsi="Times New Roman"/>
                <w:i/>
              </w:rPr>
              <w:t xml:space="preserve">настольный: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небольшая ширма+ теневой театр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 кукольный набор (пальчиковых, маленьких игрушек, плоскостных фигур, фигурки для театра на </w:t>
            </w:r>
            <w:proofErr w:type="spellStart"/>
            <w:r w:rsidRPr="00577CE6">
              <w:rPr>
                <w:rFonts w:ascii="Times New Roman" w:hAnsi="Times New Roman"/>
              </w:rPr>
              <w:t>фланелеграфе</w:t>
            </w:r>
            <w:proofErr w:type="spellEnd"/>
            <w:r w:rsidRPr="00577CE6">
              <w:rPr>
                <w:rFonts w:ascii="Times New Roman" w:hAnsi="Times New Roman"/>
              </w:rPr>
              <w:t>).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-театр </w:t>
            </w:r>
            <w:proofErr w:type="spellStart"/>
            <w:r w:rsidRPr="00577CE6">
              <w:rPr>
                <w:rFonts w:ascii="Times New Roman" w:hAnsi="Times New Roman"/>
              </w:rPr>
              <w:t>би</w:t>
            </w:r>
            <w:proofErr w:type="spellEnd"/>
            <w:r w:rsidRPr="00577CE6">
              <w:rPr>
                <w:rFonts w:ascii="Times New Roman" w:hAnsi="Times New Roman"/>
              </w:rPr>
              <w:t>-ба-</w:t>
            </w:r>
            <w:proofErr w:type="spellStart"/>
            <w:r w:rsidRPr="00577CE6">
              <w:rPr>
                <w:rFonts w:ascii="Times New Roman" w:hAnsi="Times New Roman"/>
              </w:rPr>
              <w:t>бо</w:t>
            </w:r>
            <w:proofErr w:type="spellEnd"/>
            <w:r w:rsidRPr="00577CE6">
              <w:rPr>
                <w:rFonts w:ascii="Times New Roman" w:hAnsi="Times New Roman"/>
              </w:rPr>
              <w:t xml:space="preserve"> </w:t>
            </w:r>
            <w:proofErr w:type="gramStart"/>
            <w:r w:rsidRPr="00577CE6">
              <w:rPr>
                <w:rFonts w:ascii="Times New Roman" w:hAnsi="Times New Roman"/>
              </w:rPr>
              <w:t xml:space="preserve">( </w:t>
            </w:r>
            <w:proofErr w:type="gramEnd"/>
            <w:r w:rsidRPr="00577CE6">
              <w:rPr>
                <w:rFonts w:ascii="Times New Roman" w:hAnsi="Times New Roman"/>
              </w:rPr>
              <w:t>по сказкам)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-ширма + куклы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  <w:i/>
              </w:rPr>
              <w:t>драматизация</w:t>
            </w:r>
            <w:r w:rsidRPr="00577CE6">
              <w:rPr>
                <w:rFonts w:ascii="Times New Roman" w:hAnsi="Times New Roman"/>
              </w:rPr>
              <w:t xml:space="preserve">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готовые костюмы, маски для разыгрывания сказок, самодельные костюмы, декорации, условные заместители (круги разных цветов, полоски разной длины и т. п.)  для обозначения волшебных предметов и разметки пространства игры.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Полка с книгами – по 5 – 6 наименований из прочитанных книг и по 1 – 2 новых, незнакомых детям; и 1 столик, на которых есть карандаши и бумага (где можно посидеть рассмотреть книги и нарисовать иллюстрации). </w:t>
            </w:r>
          </w:p>
        </w:tc>
      </w:tr>
      <w:tr w:rsidR="00577CE6" w:rsidRPr="00577CE6" w:rsidTr="00577CE6">
        <w:tc>
          <w:tcPr>
            <w:tcW w:w="1951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77CE6">
              <w:rPr>
                <w:rFonts w:ascii="Times New Roman" w:hAnsi="Times New Roman"/>
                <w:b/>
              </w:rPr>
              <w:t>Художественно-эстетическое развитие</w:t>
            </w:r>
          </w:p>
        </w:tc>
        <w:tc>
          <w:tcPr>
            <w:tcW w:w="1985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i/>
              </w:rPr>
            </w:pPr>
            <w:proofErr w:type="gramStart"/>
            <w:r w:rsidRPr="00577CE6">
              <w:rPr>
                <w:rFonts w:ascii="Times New Roman" w:hAnsi="Times New Roman"/>
                <w:i/>
              </w:rPr>
              <w:t>ИЗО</w:t>
            </w:r>
            <w:proofErr w:type="gramEnd"/>
            <w:r w:rsidRPr="00577CE6">
              <w:rPr>
                <w:rFonts w:ascii="Times New Roman" w:hAnsi="Times New Roman"/>
                <w:i/>
              </w:rPr>
              <w:t xml:space="preserve"> студия</w:t>
            </w:r>
          </w:p>
        </w:tc>
        <w:tc>
          <w:tcPr>
            <w:tcW w:w="10773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краски (гуашь, уголь, акварель);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кисточки – тонкие и толстые щетинные;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бумага разного формата;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губки из поролона;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тряпочки для рук и кистей;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баночки для красок;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фартуки;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тазики и баночки для воды;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пластилин.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lastRenderedPageBreak/>
              <w:t>Дополнительные материалы: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кнопки;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коробочки для росписи;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мелкие кусочки дерева;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цветные лоскутки;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бусинки;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листья;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желуди;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«золотая» и «серебряная» фольга;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обрезки цветной бумаги для коллажа;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элементы костюмов;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«волшебные сундучки» и т. д</w:t>
            </w:r>
            <w:proofErr w:type="gramStart"/>
            <w:r w:rsidRPr="00577CE6">
              <w:rPr>
                <w:rFonts w:ascii="Times New Roman" w:hAnsi="Times New Roman"/>
              </w:rPr>
              <w:t>..</w:t>
            </w:r>
            <w:proofErr w:type="gramEnd"/>
          </w:p>
        </w:tc>
      </w:tr>
      <w:tr w:rsidR="00577CE6" w:rsidRPr="00577CE6" w:rsidTr="00577CE6">
        <w:tc>
          <w:tcPr>
            <w:tcW w:w="1951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77CE6">
              <w:rPr>
                <w:rFonts w:ascii="Times New Roman" w:hAnsi="Times New Roman"/>
                <w:i/>
              </w:rPr>
              <w:t>Музыкальный уголок</w:t>
            </w:r>
          </w:p>
        </w:tc>
        <w:tc>
          <w:tcPr>
            <w:tcW w:w="10773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577CE6">
              <w:rPr>
                <w:rFonts w:ascii="Times New Roman" w:hAnsi="Times New Roman"/>
              </w:rPr>
              <w:t xml:space="preserve">-Музыкальные инструменты: металлофон, дудочки, свистульки, барабан, игрушечное пианино, бубен, губная гармошка, гармошка и др. </w:t>
            </w:r>
            <w:proofErr w:type="gramEnd"/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-Музыкально - дидактические игры.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-Портреты композиторов.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-Аудиокассеты с записью детских песенок, музыки </w:t>
            </w:r>
            <w:proofErr w:type="spellStart"/>
            <w:r w:rsidRPr="00577CE6">
              <w:rPr>
                <w:rFonts w:ascii="Times New Roman" w:hAnsi="Times New Roman"/>
              </w:rPr>
              <w:t>М.Глинки</w:t>
            </w:r>
            <w:proofErr w:type="spellEnd"/>
            <w:r w:rsidRPr="00577CE6">
              <w:rPr>
                <w:rFonts w:ascii="Times New Roman" w:hAnsi="Times New Roman"/>
              </w:rPr>
              <w:t xml:space="preserve">, </w:t>
            </w:r>
            <w:proofErr w:type="spellStart"/>
            <w:r w:rsidRPr="00577CE6">
              <w:rPr>
                <w:rFonts w:ascii="Times New Roman" w:hAnsi="Times New Roman"/>
              </w:rPr>
              <w:t>П.Чайковского</w:t>
            </w:r>
            <w:proofErr w:type="spellEnd"/>
            <w:r w:rsidRPr="00577CE6">
              <w:rPr>
                <w:rFonts w:ascii="Times New Roman" w:hAnsi="Times New Roman"/>
              </w:rPr>
              <w:t xml:space="preserve">, </w:t>
            </w:r>
            <w:proofErr w:type="spellStart"/>
            <w:r w:rsidRPr="00577CE6">
              <w:rPr>
                <w:rFonts w:ascii="Times New Roman" w:hAnsi="Times New Roman"/>
              </w:rPr>
              <w:t>Р.Шумана</w:t>
            </w:r>
            <w:proofErr w:type="spellEnd"/>
            <w:r w:rsidRPr="00577CE6">
              <w:rPr>
                <w:rFonts w:ascii="Times New Roman" w:hAnsi="Times New Roman"/>
              </w:rPr>
              <w:t xml:space="preserve">, </w:t>
            </w:r>
            <w:proofErr w:type="spellStart"/>
            <w:r w:rsidRPr="00577CE6">
              <w:rPr>
                <w:rFonts w:ascii="Times New Roman" w:hAnsi="Times New Roman"/>
              </w:rPr>
              <w:t>В.Моцарта</w:t>
            </w:r>
            <w:proofErr w:type="spellEnd"/>
            <w:r w:rsidRPr="00577CE6">
              <w:rPr>
                <w:rFonts w:ascii="Times New Roman" w:hAnsi="Times New Roman"/>
              </w:rPr>
              <w:t xml:space="preserve">, </w:t>
            </w:r>
            <w:proofErr w:type="spellStart"/>
            <w:r w:rsidRPr="00577CE6">
              <w:rPr>
                <w:rFonts w:ascii="Times New Roman" w:hAnsi="Times New Roman"/>
              </w:rPr>
              <w:t>С.Прокофьева</w:t>
            </w:r>
            <w:proofErr w:type="spellEnd"/>
            <w:r w:rsidRPr="00577CE6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577CE6">
              <w:rPr>
                <w:rFonts w:ascii="Times New Roman" w:hAnsi="Times New Roman"/>
              </w:rPr>
              <w:t>Л.Бетховена</w:t>
            </w:r>
            <w:proofErr w:type="spellEnd"/>
            <w:r w:rsidRPr="00577CE6">
              <w:rPr>
                <w:rFonts w:ascii="Times New Roman" w:hAnsi="Times New Roman"/>
              </w:rPr>
              <w:t xml:space="preserve">, </w:t>
            </w:r>
            <w:proofErr w:type="spellStart"/>
            <w:r w:rsidRPr="00577CE6">
              <w:rPr>
                <w:rFonts w:ascii="Times New Roman" w:hAnsi="Times New Roman"/>
              </w:rPr>
              <w:t>С.Рахманинова</w:t>
            </w:r>
            <w:proofErr w:type="spellEnd"/>
            <w:r w:rsidRPr="00577CE6">
              <w:rPr>
                <w:rFonts w:ascii="Times New Roman" w:hAnsi="Times New Roman"/>
              </w:rPr>
              <w:t xml:space="preserve"> и др. 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-Нетрадиционные музыкальные инструменты.</w:t>
            </w:r>
          </w:p>
        </w:tc>
      </w:tr>
      <w:tr w:rsidR="00577CE6" w:rsidRPr="00577CE6" w:rsidTr="00577CE6">
        <w:tc>
          <w:tcPr>
            <w:tcW w:w="1951" w:type="dxa"/>
            <w:vMerge w:val="restart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77CE6">
              <w:rPr>
                <w:rFonts w:ascii="Times New Roman" w:hAnsi="Times New Roman"/>
                <w:b/>
              </w:rPr>
              <w:t>Социально-коммуникативное развитие</w:t>
            </w:r>
          </w:p>
        </w:tc>
        <w:tc>
          <w:tcPr>
            <w:tcW w:w="1985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77CE6">
              <w:rPr>
                <w:rFonts w:ascii="Times New Roman" w:hAnsi="Times New Roman"/>
                <w:i/>
              </w:rPr>
              <w:t>Сюжетн</w:t>
            </w:r>
            <w:proofErr w:type="gramStart"/>
            <w:r w:rsidRPr="00577CE6">
              <w:rPr>
                <w:rFonts w:ascii="Times New Roman" w:hAnsi="Times New Roman"/>
                <w:i/>
              </w:rPr>
              <w:t>о-</w:t>
            </w:r>
            <w:proofErr w:type="gramEnd"/>
            <w:r w:rsidRPr="00577CE6">
              <w:rPr>
                <w:rFonts w:ascii="Times New Roman" w:hAnsi="Times New Roman"/>
                <w:i/>
              </w:rPr>
              <w:t xml:space="preserve"> ролевые игры</w:t>
            </w:r>
          </w:p>
        </w:tc>
        <w:tc>
          <w:tcPr>
            <w:tcW w:w="10773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«Математика»: карточки с цифрами – «деньги» и числовые карточки – чеки для разыгрывания сюжетных игр типа «Магазин»;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 «РЭП»: игры типа лото, домино, </w:t>
            </w:r>
            <w:proofErr w:type="spellStart"/>
            <w:r w:rsidRPr="00577CE6">
              <w:rPr>
                <w:rFonts w:ascii="Times New Roman" w:hAnsi="Times New Roman"/>
              </w:rPr>
              <w:t>электровикторина</w:t>
            </w:r>
            <w:proofErr w:type="spellEnd"/>
            <w:r w:rsidRPr="00577CE6">
              <w:rPr>
                <w:rFonts w:ascii="Times New Roman" w:hAnsi="Times New Roman"/>
              </w:rPr>
              <w:t>, книги с иллюстрациями различных животных и растений, диафильмы и слайды;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для развития познавательных способностей и активности:   различные настольные игры сложного содержания: шашки, шахматы, игра типа «</w:t>
            </w:r>
            <w:proofErr w:type="spellStart"/>
            <w:r w:rsidRPr="00577CE6">
              <w:rPr>
                <w:rFonts w:ascii="Times New Roman" w:hAnsi="Times New Roman"/>
              </w:rPr>
              <w:t>Танграмм</w:t>
            </w:r>
            <w:proofErr w:type="spellEnd"/>
            <w:r w:rsidRPr="00577CE6">
              <w:rPr>
                <w:rFonts w:ascii="Times New Roman" w:hAnsi="Times New Roman"/>
              </w:rPr>
              <w:t>»,  «</w:t>
            </w:r>
            <w:proofErr w:type="spellStart"/>
            <w:r w:rsidRPr="00577CE6">
              <w:rPr>
                <w:rFonts w:ascii="Times New Roman" w:hAnsi="Times New Roman"/>
              </w:rPr>
              <w:t>Пентамимо</w:t>
            </w:r>
            <w:proofErr w:type="spellEnd"/>
            <w:r w:rsidRPr="00577CE6">
              <w:rPr>
                <w:rFonts w:ascii="Times New Roman" w:hAnsi="Times New Roman"/>
              </w:rPr>
              <w:t>»,  «Морской бой», различные головоломки.</w:t>
            </w:r>
          </w:p>
        </w:tc>
      </w:tr>
      <w:tr w:rsidR="00577CE6" w:rsidRPr="00577CE6" w:rsidTr="00577CE6">
        <w:tc>
          <w:tcPr>
            <w:tcW w:w="1951" w:type="dxa"/>
            <w:vMerge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77CE6">
              <w:rPr>
                <w:rFonts w:ascii="Times New Roman" w:hAnsi="Times New Roman"/>
                <w:i/>
              </w:rPr>
              <w:t>Уголок ПДД</w:t>
            </w:r>
          </w:p>
        </w:tc>
        <w:tc>
          <w:tcPr>
            <w:tcW w:w="10773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 мини-музей моделей транспортных средств;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-атрибуты для режиссерских игр «Автозаправка», «Автосалон»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Макет со сложным перекрестком, осевыми линиями, светофором, специализированный транспорт, план-схема микрорайона;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 Комплект дорожных знаков размером в половину натуральной величины и несколько настоящих знаков;</w:t>
            </w:r>
          </w:p>
          <w:p w:rsid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-Дорожные знаки:  «Пешеходный переход», «Перекресток», «Пункт питания», «Телефон», «Пункт медиц</w:t>
            </w:r>
            <w:r w:rsidR="00530AE8">
              <w:rPr>
                <w:rFonts w:ascii="Times New Roman" w:hAnsi="Times New Roman"/>
              </w:rPr>
              <w:t>инской помощи», «Место стоянки»;</w:t>
            </w:r>
          </w:p>
          <w:p w:rsidR="00530AE8" w:rsidRPr="00577CE6" w:rsidRDefault="00530AE8" w:rsidP="00577CE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Настольно-печатные игры по правилам дорожного движения</w:t>
            </w:r>
          </w:p>
        </w:tc>
      </w:tr>
      <w:tr w:rsidR="00577CE6" w:rsidRPr="00577CE6" w:rsidTr="00577CE6">
        <w:tc>
          <w:tcPr>
            <w:tcW w:w="1951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77CE6">
              <w:rPr>
                <w:rFonts w:ascii="Times New Roman" w:hAnsi="Times New Roman"/>
                <w:b/>
              </w:rPr>
              <w:t>Физическое развитие</w:t>
            </w:r>
          </w:p>
        </w:tc>
        <w:tc>
          <w:tcPr>
            <w:tcW w:w="1985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77CE6">
              <w:rPr>
                <w:rFonts w:ascii="Times New Roman" w:hAnsi="Times New Roman"/>
                <w:i/>
              </w:rPr>
              <w:t>Спортивный уголок</w:t>
            </w:r>
          </w:p>
        </w:tc>
        <w:tc>
          <w:tcPr>
            <w:tcW w:w="10773" w:type="dxa"/>
          </w:tcPr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-Иллюстрации с видами спорта.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-Мячи резиновые  большие, малые, средние.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-Флажки.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lastRenderedPageBreak/>
              <w:t xml:space="preserve">-Пластмассовые шарики.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</w:t>
            </w:r>
            <w:proofErr w:type="spellStart"/>
            <w:r w:rsidRPr="00577CE6">
              <w:rPr>
                <w:rFonts w:ascii="Times New Roman" w:hAnsi="Times New Roman"/>
              </w:rPr>
              <w:t>Кольцеброс</w:t>
            </w:r>
            <w:proofErr w:type="spellEnd"/>
            <w:r w:rsidRPr="00577CE6">
              <w:rPr>
                <w:rFonts w:ascii="Times New Roman" w:hAnsi="Times New Roman"/>
              </w:rPr>
              <w:t xml:space="preserve">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-Кегли.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-Длинная и короткая скакалки.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-Мешочек с грузом малый и большой.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-Ленточки </w:t>
            </w:r>
            <w:proofErr w:type="gramStart"/>
            <w:r w:rsidRPr="00577CE6">
              <w:rPr>
                <w:rFonts w:ascii="Times New Roman" w:hAnsi="Times New Roman"/>
              </w:rPr>
              <w:t>для</w:t>
            </w:r>
            <w:proofErr w:type="gramEnd"/>
            <w:r w:rsidRPr="00577CE6">
              <w:rPr>
                <w:rFonts w:ascii="Times New Roman" w:hAnsi="Times New Roman"/>
              </w:rPr>
              <w:t xml:space="preserve"> ОРУ.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 xml:space="preserve">-Нетрадиционное спортивное оборудование. </w:t>
            </w:r>
          </w:p>
          <w:p w:rsidR="00577CE6" w:rsidRPr="00577CE6" w:rsidRDefault="00577CE6" w:rsidP="00577CE6">
            <w:pPr>
              <w:spacing w:after="0" w:line="240" w:lineRule="auto"/>
              <w:rPr>
                <w:rFonts w:ascii="Times New Roman" w:hAnsi="Times New Roman"/>
              </w:rPr>
            </w:pPr>
            <w:r w:rsidRPr="00577CE6">
              <w:rPr>
                <w:rFonts w:ascii="Times New Roman" w:hAnsi="Times New Roman"/>
              </w:rPr>
              <w:t>-Ре</w:t>
            </w:r>
            <w:r w:rsidR="00530AE8">
              <w:rPr>
                <w:rFonts w:ascii="Times New Roman" w:hAnsi="Times New Roman"/>
              </w:rPr>
              <w:t xml:space="preserve">флекторные, резиновые коврики. </w:t>
            </w:r>
          </w:p>
        </w:tc>
      </w:tr>
    </w:tbl>
    <w:p w:rsidR="00F30EE5" w:rsidRPr="00ED2503" w:rsidRDefault="00F30EE5" w:rsidP="00EC46E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0439BC" w:rsidRPr="000439BC" w:rsidRDefault="00CB3856" w:rsidP="008F7640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</w:rPr>
      </w:pPr>
      <w:r>
        <w:rPr>
          <w:b/>
        </w:rPr>
        <w:t xml:space="preserve"> Режим</w:t>
      </w:r>
      <w:r w:rsidR="000439BC" w:rsidRPr="000439BC">
        <w:rPr>
          <w:b/>
          <w:bCs/>
        </w:rPr>
        <w:t xml:space="preserve"> дня </w:t>
      </w:r>
      <w:r w:rsidR="00577CE6">
        <w:rPr>
          <w:b/>
          <w:bCs/>
        </w:rPr>
        <w:t>старшей группы (5-6 лет</w:t>
      </w:r>
      <w:r w:rsidR="000439BC" w:rsidRPr="000439BC">
        <w:rPr>
          <w:b/>
          <w:bCs/>
        </w:rPr>
        <w:t>) «</w:t>
      </w:r>
      <w:r>
        <w:rPr>
          <w:b/>
          <w:bCs/>
        </w:rPr>
        <w:t>ЦАРЕВНА-ЛЯГУШКА</w:t>
      </w:r>
      <w:r w:rsidR="000439BC" w:rsidRPr="000439BC">
        <w:rPr>
          <w:b/>
          <w:bCs/>
        </w:rPr>
        <w:t>»</w:t>
      </w:r>
    </w:p>
    <w:p w:rsidR="000439BC" w:rsidRDefault="000439BC" w:rsidP="000439B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439BC">
        <w:rPr>
          <w:rFonts w:ascii="Times New Roman" w:hAnsi="Times New Roman"/>
          <w:i/>
          <w:sz w:val="24"/>
          <w:szCs w:val="24"/>
        </w:rPr>
        <w:t>Холодный период года</w:t>
      </w:r>
    </w:p>
    <w:p w:rsidR="000439BC" w:rsidRPr="000439BC" w:rsidRDefault="008B3D06" w:rsidP="000439B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12</w:t>
      </w:r>
    </w:p>
    <w:tbl>
      <w:tblPr>
        <w:tblW w:w="14743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16"/>
        <w:gridCol w:w="2127"/>
      </w:tblGrid>
      <w:tr w:rsidR="00CB3856" w:rsidRPr="00CB3856" w:rsidTr="00A72776">
        <w:trPr>
          <w:trHeight w:val="155"/>
        </w:trPr>
        <w:tc>
          <w:tcPr>
            <w:tcW w:w="1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b/>
                <w:i/>
                <w:lang w:eastAsia="ru-RU"/>
              </w:rPr>
              <w:t>Мероприятия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b/>
                <w:lang w:eastAsia="ru-RU"/>
              </w:rPr>
              <w:t xml:space="preserve">Время </w:t>
            </w:r>
          </w:p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b/>
                <w:lang w:eastAsia="ru-RU"/>
              </w:rPr>
              <w:t>проведения</w:t>
            </w:r>
          </w:p>
        </w:tc>
      </w:tr>
      <w:tr w:rsidR="00CB3856" w:rsidRPr="00CB3856" w:rsidTr="00A72776">
        <w:trPr>
          <w:trHeight w:val="155"/>
        </w:trPr>
        <w:tc>
          <w:tcPr>
            <w:tcW w:w="1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Прием и осмотр детей, игры, общественно полезный труд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7.00-8.10</w:t>
            </w:r>
          </w:p>
        </w:tc>
      </w:tr>
      <w:tr w:rsidR="00CB3856" w:rsidRPr="00CB3856" w:rsidTr="00A72776">
        <w:trPr>
          <w:trHeight w:val="155"/>
        </w:trPr>
        <w:tc>
          <w:tcPr>
            <w:tcW w:w="1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Утренняя гимнастика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8.10-8.20</w:t>
            </w:r>
          </w:p>
        </w:tc>
      </w:tr>
      <w:tr w:rsidR="00CB3856" w:rsidRPr="00CB3856" w:rsidTr="00A72776">
        <w:trPr>
          <w:trHeight w:val="155"/>
        </w:trPr>
        <w:tc>
          <w:tcPr>
            <w:tcW w:w="1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Самостоятельная деятельность, самообслуживание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8.20-8.30</w:t>
            </w:r>
          </w:p>
        </w:tc>
      </w:tr>
      <w:tr w:rsidR="00CB3856" w:rsidRPr="00CB3856" w:rsidTr="00A72776">
        <w:trPr>
          <w:trHeight w:val="155"/>
        </w:trPr>
        <w:tc>
          <w:tcPr>
            <w:tcW w:w="1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Подготовка к завтраку, завтрак,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8.30-8.50</w:t>
            </w:r>
          </w:p>
        </w:tc>
      </w:tr>
      <w:tr w:rsidR="00CB3856" w:rsidRPr="00CB3856" w:rsidTr="00A72776">
        <w:trPr>
          <w:trHeight w:val="155"/>
        </w:trPr>
        <w:tc>
          <w:tcPr>
            <w:tcW w:w="1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Самостоятельная деятельность, игры, общественно полезный труд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8.50-9.00</w:t>
            </w:r>
          </w:p>
        </w:tc>
      </w:tr>
      <w:tr w:rsidR="00CB3856" w:rsidRPr="00CB3856" w:rsidTr="00A72776">
        <w:trPr>
          <w:trHeight w:val="155"/>
        </w:trPr>
        <w:tc>
          <w:tcPr>
            <w:tcW w:w="1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Непрерывная образовательная деятельность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9.00-9.25</w:t>
            </w:r>
          </w:p>
        </w:tc>
      </w:tr>
      <w:tr w:rsidR="00CB3856" w:rsidRPr="00CB3856" w:rsidTr="00A72776">
        <w:trPr>
          <w:trHeight w:val="155"/>
        </w:trPr>
        <w:tc>
          <w:tcPr>
            <w:tcW w:w="1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 xml:space="preserve">Игры, общественно полезный труд,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9.25-10.35</w:t>
            </w:r>
          </w:p>
        </w:tc>
      </w:tr>
      <w:tr w:rsidR="00CB3856" w:rsidRPr="00CB3856" w:rsidTr="00A72776">
        <w:trPr>
          <w:trHeight w:val="155"/>
        </w:trPr>
        <w:tc>
          <w:tcPr>
            <w:tcW w:w="1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Непрерывная образовательная деятельность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10.35-10.55</w:t>
            </w:r>
          </w:p>
        </w:tc>
      </w:tr>
      <w:tr w:rsidR="00CB3856" w:rsidRPr="00CB3856" w:rsidTr="00A72776">
        <w:trPr>
          <w:trHeight w:val="155"/>
        </w:trPr>
        <w:tc>
          <w:tcPr>
            <w:tcW w:w="1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Подготовка к прогулке, прогулка (игры, наблюдения, труд)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10.55-12.10</w:t>
            </w:r>
          </w:p>
        </w:tc>
      </w:tr>
      <w:tr w:rsidR="00CB3856" w:rsidRPr="00CB3856" w:rsidTr="00A72776">
        <w:trPr>
          <w:trHeight w:val="155"/>
        </w:trPr>
        <w:tc>
          <w:tcPr>
            <w:tcW w:w="1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Возвращение с прогулки, подготовка к обеду,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12.10-12.20</w:t>
            </w:r>
          </w:p>
        </w:tc>
      </w:tr>
      <w:tr w:rsidR="00CB3856" w:rsidRPr="00CB3856" w:rsidTr="00A72776">
        <w:trPr>
          <w:trHeight w:val="155"/>
        </w:trPr>
        <w:tc>
          <w:tcPr>
            <w:tcW w:w="1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Обед, подготовка ко сну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12.20-12.35</w:t>
            </w:r>
          </w:p>
        </w:tc>
      </w:tr>
      <w:tr w:rsidR="00CB3856" w:rsidRPr="00CB3856" w:rsidTr="00A72776">
        <w:trPr>
          <w:trHeight w:val="155"/>
        </w:trPr>
        <w:tc>
          <w:tcPr>
            <w:tcW w:w="1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Дневной сон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12.35-15.00</w:t>
            </w:r>
          </w:p>
        </w:tc>
      </w:tr>
      <w:tr w:rsidR="00CB3856" w:rsidRPr="00CB3856" w:rsidTr="00A72776">
        <w:trPr>
          <w:trHeight w:val="155"/>
        </w:trPr>
        <w:tc>
          <w:tcPr>
            <w:tcW w:w="1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Постепенный подъем, закаливание, полдник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15.00-15.15</w:t>
            </w:r>
          </w:p>
        </w:tc>
      </w:tr>
      <w:tr w:rsidR="00CB3856" w:rsidRPr="00CB3856" w:rsidTr="00A72776">
        <w:trPr>
          <w:trHeight w:val="155"/>
        </w:trPr>
        <w:tc>
          <w:tcPr>
            <w:tcW w:w="1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Игры, самостоятельная деятельность, общественно полезный труд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15.15-15.30</w:t>
            </w:r>
          </w:p>
        </w:tc>
      </w:tr>
      <w:tr w:rsidR="00CB3856" w:rsidRPr="00CB3856" w:rsidTr="00A72776">
        <w:trPr>
          <w:trHeight w:val="155"/>
        </w:trPr>
        <w:tc>
          <w:tcPr>
            <w:tcW w:w="1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 xml:space="preserve">Непрерывная образовательная деятельность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15.30-15.55</w:t>
            </w:r>
          </w:p>
        </w:tc>
      </w:tr>
      <w:tr w:rsidR="00CB3856" w:rsidRPr="00CB3856" w:rsidTr="00A72776">
        <w:trPr>
          <w:trHeight w:val="45"/>
        </w:trPr>
        <w:tc>
          <w:tcPr>
            <w:tcW w:w="1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Игры, самостоятельная деятельность детей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15.55-16.50</w:t>
            </w:r>
          </w:p>
        </w:tc>
      </w:tr>
      <w:tr w:rsidR="00CB3856" w:rsidRPr="00CB3856" w:rsidTr="00A72776">
        <w:trPr>
          <w:trHeight w:val="45"/>
        </w:trPr>
        <w:tc>
          <w:tcPr>
            <w:tcW w:w="1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Подготовка к ужину, ужин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16.50-17.00</w:t>
            </w:r>
          </w:p>
        </w:tc>
      </w:tr>
      <w:tr w:rsidR="00CB3856" w:rsidRPr="00CB3856" w:rsidTr="00A72776">
        <w:trPr>
          <w:trHeight w:val="45"/>
        </w:trPr>
        <w:tc>
          <w:tcPr>
            <w:tcW w:w="1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Подготовка к прогулке, прогулка, игры, самостоятельная деятельность, уход детей домой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B3856">
              <w:rPr>
                <w:rFonts w:ascii="Times New Roman" w:eastAsia="Times New Roman" w:hAnsi="Times New Roman"/>
                <w:lang w:eastAsia="ru-RU"/>
              </w:rPr>
              <w:t>17.00-19.00</w:t>
            </w:r>
          </w:p>
        </w:tc>
      </w:tr>
    </w:tbl>
    <w:p w:rsidR="000439BC" w:rsidRDefault="000439BC" w:rsidP="000439BC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b/>
        </w:rPr>
      </w:pPr>
    </w:p>
    <w:p w:rsidR="0010501D" w:rsidRPr="009547E0" w:rsidRDefault="000439BC" w:rsidP="008F7640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>
        <w:rPr>
          <w:b/>
        </w:rPr>
        <w:t xml:space="preserve">Регламент НОД </w:t>
      </w:r>
      <w:r w:rsidR="0010501D">
        <w:rPr>
          <w:b/>
        </w:rPr>
        <w:t xml:space="preserve"> </w:t>
      </w:r>
      <w:r w:rsidR="009547E0">
        <w:rPr>
          <w:b/>
        </w:rPr>
        <w:t xml:space="preserve"> </w:t>
      </w:r>
      <w:r w:rsidR="00577CE6">
        <w:rPr>
          <w:b/>
        </w:rPr>
        <w:t>старшая</w:t>
      </w:r>
      <w:r w:rsidR="0010501D" w:rsidRPr="009547E0">
        <w:rPr>
          <w:b/>
        </w:rPr>
        <w:t xml:space="preserve"> группа (от </w:t>
      </w:r>
      <w:r w:rsidR="00577CE6">
        <w:rPr>
          <w:b/>
        </w:rPr>
        <w:t>5 до 6</w:t>
      </w:r>
      <w:r w:rsidR="0010501D" w:rsidRPr="009547E0">
        <w:rPr>
          <w:b/>
        </w:rPr>
        <w:t xml:space="preserve"> лет) «</w:t>
      </w:r>
      <w:r w:rsidR="00CB3856">
        <w:rPr>
          <w:b/>
        </w:rPr>
        <w:t>ЦАРЕВНА-ЛЯГУШКА</w:t>
      </w:r>
      <w:r w:rsidR="0010501D" w:rsidRPr="009547E0">
        <w:rPr>
          <w:b/>
        </w:rPr>
        <w:t>»</w:t>
      </w:r>
    </w:p>
    <w:p w:rsidR="000439BC" w:rsidRDefault="008B3D06" w:rsidP="000439BC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</w:rPr>
      </w:pPr>
      <w:r>
        <w:rPr>
          <w:i/>
        </w:rPr>
        <w:t>Таблица 13</w:t>
      </w:r>
    </w:p>
    <w:tbl>
      <w:tblPr>
        <w:tblW w:w="14999" w:type="dxa"/>
        <w:jc w:val="center"/>
        <w:tblInd w:w="56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62"/>
        <w:gridCol w:w="3174"/>
        <w:gridCol w:w="2743"/>
        <w:gridCol w:w="3118"/>
        <w:gridCol w:w="3302"/>
      </w:tblGrid>
      <w:tr w:rsidR="00CB3856" w:rsidRPr="00CB3856" w:rsidTr="00CB3856">
        <w:trPr>
          <w:jc w:val="center"/>
        </w:trPr>
        <w:tc>
          <w:tcPr>
            <w:tcW w:w="14999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lastRenderedPageBreak/>
              <w:t>ДНИ НЕДЕЛИ</w:t>
            </w:r>
          </w:p>
        </w:tc>
      </w:tr>
      <w:tr w:rsidR="00CB3856" w:rsidRPr="00CB3856" w:rsidTr="00CB3856">
        <w:trPr>
          <w:jc w:val="center"/>
        </w:trPr>
        <w:tc>
          <w:tcPr>
            <w:tcW w:w="2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 xml:space="preserve">Понедельник </w:t>
            </w:r>
          </w:p>
        </w:tc>
        <w:tc>
          <w:tcPr>
            <w:tcW w:w="31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 xml:space="preserve">Вторник </w:t>
            </w:r>
          </w:p>
        </w:tc>
        <w:tc>
          <w:tcPr>
            <w:tcW w:w="27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 xml:space="preserve">Среда </w:t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 xml:space="preserve">Четверг </w:t>
            </w:r>
          </w:p>
        </w:tc>
        <w:tc>
          <w:tcPr>
            <w:tcW w:w="33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 xml:space="preserve">Пятница </w:t>
            </w:r>
          </w:p>
        </w:tc>
      </w:tr>
      <w:tr w:rsidR="00CB3856" w:rsidRPr="00CB3856" w:rsidTr="00CB3856">
        <w:trPr>
          <w:jc w:val="center"/>
        </w:trPr>
        <w:tc>
          <w:tcPr>
            <w:tcW w:w="14999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>Инвариантная (базовая часть)</w:t>
            </w:r>
          </w:p>
        </w:tc>
      </w:tr>
      <w:tr w:rsidR="00CB3856" w:rsidRPr="00CB3856" w:rsidTr="00CB3856">
        <w:trPr>
          <w:jc w:val="center"/>
        </w:trPr>
        <w:tc>
          <w:tcPr>
            <w:tcW w:w="2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 xml:space="preserve">9.00-9.25 </w:t>
            </w:r>
            <w:proofErr w:type="gramStart"/>
            <w:r w:rsidRPr="00CB3856">
              <w:rPr>
                <w:rFonts w:ascii="Times New Roman" w:hAnsi="Times New Roman"/>
              </w:rPr>
              <w:t>ПР</w:t>
            </w:r>
            <w:proofErr w:type="gramEnd"/>
            <w:r w:rsidRPr="00CB3856">
              <w:rPr>
                <w:rFonts w:ascii="Times New Roman" w:hAnsi="Times New Roman"/>
              </w:rPr>
              <w:t xml:space="preserve"> </w:t>
            </w:r>
          </w:p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>*РЭЛМ</w:t>
            </w:r>
          </w:p>
        </w:tc>
        <w:tc>
          <w:tcPr>
            <w:tcW w:w="31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 xml:space="preserve">9.00-9.25 РР </w:t>
            </w:r>
          </w:p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 xml:space="preserve">*Грамота </w:t>
            </w:r>
          </w:p>
        </w:tc>
        <w:tc>
          <w:tcPr>
            <w:tcW w:w="27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 xml:space="preserve">9.00-9.25 </w:t>
            </w:r>
            <w:proofErr w:type="gramStart"/>
            <w:r w:rsidRPr="00CB3856">
              <w:rPr>
                <w:rFonts w:ascii="Times New Roman" w:hAnsi="Times New Roman"/>
              </w:rPr>
              <w:t>ПР</w:t>
            </w:r>
            <w:proofErr w:type="gramEnd"/>
            <w:r w:rsidRPr="00CB3856">
              <w:rPr>
                <w:rFonts w:ascii="Times New Roman" w:hAnsi="Times New Roman"/>
              </w:rPr>
              <w:t xml:space="preserve"> </w:t>
            </w:r>
          </w:p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>*РЭМП</w:t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 xml:space="preserve">9.00-9.25 ХЭР </w:t>
            </w:r>
          </w:p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>Рисование</w:t>
            </w:r>
          </w:p>
        </w:tc>
        <w:tc>
          <w:tcPr>
            <w:tcW w:w="33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 xml:space="preserve">9.35-10.00 </w:t>
            </w:r>
            <w:proofErr w:type="gramStart"/>
            <w:r w:rsidRPr="00CB3856">
              <w:rPr>
                <w:rFonts w:ascii="Times New Roman" w:hAnsi="Times New Roman"/>
              </w:rPr>
              <w:t>ПР</w:t>
            </w:r>
            <w:proofErr w:type="gramEnd"/>
            <w:r w:rsidRPr="00CB3856">
              <w:rPr>
                <w:rFonts w:ascii="Times New Roman" w:hAnsi="Times New Roman"/>
              </w:rPr>
              <w:t xml:space="preserve"> </w:t>
            </w:r>
          </w:p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>*Конструирование</w:t>
            </w:r>
          </w:p>
        </w:tc>
      </w:tr>
      <w:tr w:rsidR="00CB3856" w:rsidRPr="00CB3856" w:rsidTr="00CB3856">
        <w:trPr>
          <w:jc w:val="center"/>
        </w:trPr>
        <w:tc>
          <w:tcPr>
            <w:tcW w:w="2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>10.35- 10.55 ХЭР</w:t>
            </w:r>
          </w:p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>Музык</w:t>
            </w:r>
            <w:r>
              <w:rPr>
                <w:rFonts w:ascii="Times New Roman" w:hAnsi="Times New Roman"/>
              </w:rPr>
              <w:t>а (зал)</w:t>
            </w:r>
          </w:p>
        </w:tc>
        <w:tc>
          <w:tcPr>
            <w:tcW w:w="31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 xml:space="preserve">10.05 -10.25 ХЭР </w:t>
            </w:r>
          </w:p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>**Лепка/ Аппликация</w:t>
            </w:r>
          </w:p>
        </w:tc>
        <w:tc>
          <w:tcPr>
            <w:tcW w:w="27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>10.35- 10.55 ХЭР</w:t>
            </w:r>
          </w:p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 (зал)</w:t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 xml:space="preserve">10.35-10.55 </w:t>
            </w:r>
            <w:proofErr w:type="gramStart"/>
            <w:r w:rsidRPr="00CB3856">
              <w:rPr>
                <w:rFonts w:ascii="Times New Roman" w:hAnsi="Times New Roman"/>
              </w:rPr>
              <w:t>ФР</w:t>
            </w:r>
            <w:proofErr w:type="gramEnd"/>
          </w:p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 (зал)</w:t>
            </w:r>
          </w:p>
        </w:tc>
        <w:tc>
          <w:tcPr>
            <w:tcW w:w="33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>10.40 — 11.00</w:t>
            </w:r>
            <w:proofErr w:type="gramStart"/>
            <w:r w:rsidRPr="00CB3856">
              <w:rPr>
                <w:rFonts w:ascii="Times New Roman" w:hAnsi="Times New Roman"/>
              </w:rPr>
              <w:t>ФР</w:t>
            </w:r>
            <w:proofErr w:type="gramEnd"/>
          </w:p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>***Физическая культура  (улица)</w:t>
            </w:r>
          </w:p>
        </w:tc>
      </w:tr>
      <w:tr w:rsidR="00CB3856" w:rsidRPr="00CB3856" w:rsidTr="00CB3856">
        <w:trPr>
          <w:jc w:val="center"/>
        </w:trPr>
        <w:tc>
          <w:tcPr>
            <w:tcW w:w="2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 xml:space="preserve">15.15 -15.40 </w:t>
            </w:r>
            <w:proofErr w:type="gramStart"/>
            <w:r w:rsidRPr="00CB3856">
              <w:rPr>
                <w:rFonts w:ascii="Times New Roman" w:hAnsi="Times New Roman"/>
              </w:rPr>
              <w:t>ПР</w:t>
            </w:r>
            <w:proofErr w:type="gramEnd"/>
          </w:p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>*РЭП</w:t>
            </w:r>
          </w:p>
        </w:tc>
        <w:tc>
          <w:tcPr>
            <w:tcW w:w="31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 xml:space="preserve">15.30 -15.55 </w:t>
            </w:r>
            <w:proofErr w:type="gramStart"/>
            <w:r w:rsidRPr="00CB3856">
              <w:rPr>
                <w:rFonts w:ascii="Times New Roman" w:hAnsi="Times New Roman"/>
              </w:rPr>
              <w:t>ФР</w:t>
            </w:r>
            <w:proofErr w:type="gramEnd"/>
          </w:p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>Физическая культура (группа)</w:t>
            </w:r>
          </w:p>
        </w:tc>
        <w:tc>
          <w:tcPr>
            <w:tcW w:w="27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 xml:space="preserve">15.15 -15.40 </w:t>
            </w:r>
            <w:proofErr w:type="gramStart"/>
            <w:r w:rsidRPr="00CB3856">
              <w:rPr>
                <w:rFonts w:ascii="Times New Roman" w:hAnsi="Times New Roman"/>
              </w:rPr>
              <w:t>ПР</w:t>
            </w:r>
            <w:proofErr w:type="gramEnd"/>
            <w:r w:rsidRPr="00CB3856">
              <w:rPr>
                <w:rFonts w:ascii="Times New Roman" w:hAnsi="Times New Roman"/>
              </w:rPr>
              <w:t xml:space="preserve"> </w:t>
            </w:r>
          </w:p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>*</w:t>
            </w:r>
            <w:proofErr w:type="gramStart"/>
            <w:r w:rsidRPr="00CB3856">
              <w:rPr>
                <w:rFonts w:ascii="Times New Roman" w:hAnsi="Times New Roman"/>
              </w:rPr>
              <w:t>ОПР</w:t>
            </w:r>
            <w:proofErr w:type="gramEnd"/>
          </w:p>
        </w:tc>
        <w:tc>
          <w:tcPr>
            <w:tcW w:w="33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 xml:space="preserve">15.15 -15.40 РР </w:t>
            </w:r>
          </w:p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ОХЛ </w:t>
            </w:r>
          </w:p>
        </w:tc>
      </w:tr>
      <w:tr w:rsidR="00CB3856" w:rsidRPr="00CB3856" w:rsidTr="00CB3856">
        <w:trPr>
          <w:jc w:val="center"/>
        </w:trPr>
        <w:tc>
          <w:tcPr>
            <w:tcW w:w="2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>СКР Игра с правилами</w:t>
            </w:r>
          </w:p>
        </w:tc>
        <w:tc>
          <w:tcPr>
            <w:tcW w:w="27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>СКР Режиссерская игра</w:t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>СКР Выразительное движение</w:t>
            </w:r>
          </w:p>
        </w:tc>
        <w:tc>
          <w:tcPr>
            <w:tcW w:w="33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>СКР Сюжетно-ролевая игра</w:t>
            </w:r>
          </w:p>
        </w:tc>
      </w:tr>
      <w:tr w:rsidR="00CB3856" w:rsidRPr="00CB3856" w:rsidTr="00CB3856">
        <w:trPr>
          <w:jc w:val="center"/>
        </w:trPr>
        <w:tc>
          <w:tcPr>
            <w:tcW w:w="14999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>**** Вариативная (модульная) часть — дополнительная НОД</w:t>
            </w:r>
          </w:p>
        </w:tc>
      </w:tr>
      <w:tr w:rsidR="00CB3856" w:rsidRPr="00CB3856" w:rsidTr="00CB3856">
        <w:trPr>
          <w:jc w:val="center"/>
        </w:trPr>
        <w:tc>
          <w:tcPr>
            <w:tcW w:w="2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>15.30 — 15.50****</w:t>
            </w:r>
          </w:p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>Наш дом — Южный Урал</w:t>
            </w:r>
          </w:p>
        </w:tc>
        <w:tc>
          <w:tcPr>
            <w:tcW w:w="31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B3856" w:rsidRPr="00CB3856" w:rsidTr="00CB3856">
        <w:trPr>
          <w:jc w:val="center"/>
        </w:trPr>
        <w:tc>
          <w:tcPr>
            <w:tcW w:w="14999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B3856" w:rsidRPr="00CB3856" w:rsidRDefault="00CB3856" w:rsidP="00CB3856">
            <w:pPr>
              <w:spacing w:after="0" w:line="240" w:lineRule="auto"/>
              <w:rPr>
                <w:rFonts w:ascii="Times New Roman" w:hAnsi="Times New Roman"/>
              </w:rPr>
            </w:pPr>
            <w:r w:rsidRPr="00CB3856">
              <w:rPr>
                <w:rFonts w:ascii="Times New Roman" w:hAnsi="Times New Roman"/>
              </w:rPr>
              <w:t>Итого времени в неделю: 5 час  25 мин (14 периодов НОД: 5 периодов  по 20 минут и 9 периодов по 25 минут)</w:t>
            </w:r>
          </w:p>
        </w:tc>
      </w:tr>
    </w:tbl>
    <w:p w:rsidR="00CB3856" w:rsidRDefault="00CB3856" w:rsidP="000439BC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</w:rPr>
      </w:pPr>
    </w:p>
    <w:p w:rsidR="00CB3856" w:rsidRPr="000439BC" w:rsidRDefault="00CB3856" w:rsidP="000439BC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5606"/>
      </w:tblGrid>
      <w:tr w:rsidR="00ED099D" w:rsidTr="008B3D06">
        <w:tc>
          <w:tcPr>
            <w:tcW w:w="9180" w:type="dxa"/>
          </w:tcPr>
          <w:p w:rsidR="00ED099D" w:rsidRPr="009547E0" w:rsidRDefault="00ED099D" w:rsidP="00ED099D">
            <w:pPr>
              <w:suppressAutoHyphens/>
              <w:spacing w:after="0" w:line="240" w:lineRule="auto"/>
              <w:ind w:left="284"/>
              <w:rPr>
                <w:rFonts w:ascii="Times New Roman" w:eastAsia="Noto Sans CJK JP Regular" w:hAnsi="Times New Roman"/>
                <w:kern w:val="1"/>
                <w:lang w:eastAsia="zh-CN" w:bidi="hi-IN"/>
              </w:rPr>
            </w:pPr>
            <w:r w:rsidRPr="009547E0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Примечания:</w:t>
            </w:r>
          </w:p>
          <w:p w:rsidR="008B3D06" w:rsidRPr="008B3D06" w:rsidRDefault="008B3D06" w:rsidP="008B3D06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kern w:val="1"/>
                <w:lang w:eastAsia="zh-CN" w:bidi="hi-IN"/>
              </w:rPr>
            </w:pPr>
            <w:r w:rsidRPr="008B3D06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* в неделю из 5 периодов НОД по образовательной области «ПР»  проводится:1 - </w:t>
            </w:r>
            <w:proofErr w:type="gramStart"/>
            <w:r w:rsidRPr="008B3D06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>ОПР</w:t>
            </w:r>
            <w:proofErr w:type="gramEnd"/>
            <w:r w:rsidRPr="008B3D06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>, 1- РПОМС, 1 -РЭМП, 1 – РЭЛП, 1 -Конструирование</w:t>
            </w:r>
          </w:p>
          <w:p w:rsidR="008B3D06" w:rsidRPr="008B3D06" w:rsidRDefault="008B3D06" w:rsidP="008B3D06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kern w:val="1"/>
                <w:lang w:eastAsia="zh-CN" w:bidi="hi-IN"/>
              </w:rPr>
            </w:pPr>
            <w:r w:rsidRPr="008B3D06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>** НОД по образовательной области «ХЭР» (лепка и аппликация) проводятся по 2 раза в месяц, чередуясь</w:t>
            </w:r>
          </w:p>
          <w:p w:rsidR="008B3D06" w:rsidRPr="008B3D06" w:rsidRDefault="008B3D06" w:rsidP="008B3D06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kern w:val="1"/>
                <w:lang w:eastAsia="zh-CN" w:bidi="hi-IN"/>
              </w:rPr>
            </w:pPr>
            <w:r w:rsidRPr="008B3D06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>*** 1 НОД по образовательной области «ФР» проводится на улице круглогодично.</w:t>
            </w:r>
          </w:p>
          <w:p w:rsidR="00ED099D" w:rsidRPr="00ED099D" w:rsidRDefault="008B3D06" w:rsidP="008B3D06">
            <w:pPr>
              <w:suppressAutoHyphens/>
              <w:spacing w:after="0" w:line="240" w:lineRule="auto"/>
              <w:ind w:left="142"/>
              <w:rPr>
                <w:rFonts w:ascii="Times New Roman" w:eastAsia="Noto Sans CJK JP Regular" w:hAnsi="Times New Roman"/>
                <w:kern w:val="1"/>
                <w:lang w:eastAsia="zh-CN" w:bidi="hi-IN"/>
              </w:rPr>
            </w:pPr>
            <w:r w:rsidRPr="008B3D06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**** </w:t>
            </w:r>
            <w:proofErr w:type="gramStart"/>
            <w:r w:rsidRPr="008B3D06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>дополнительная</w:t>
            </w:r>
            <w:proofErr w:type="gramEnd"/>
            <w:r w:rsidRPr="008B3D06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НОД проводится 1 раз в неделю (со всеми детьми или по подгруппам)</w:t>
            </w:r>
          </w:p>
        </w:tc>
        <w:tc>
          <w:tcPr>
            <w:tcW w:w="5606" w:type="dxa"/>
          </w:tcPr>
          <w:p w:rsidR="00ED099D" w:rsidRPr="009547E0" w:rsidRDefault="00ED099D" w:rsidP="00ED099D">
            <w:pPr>
              <w:suppressAutoHyphens/>
              <w:spacing w:after="0" w:line="240" w:lineRule="auto"/>
              <w:ind w:left="284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9547E0">
              <w:rPr>
                <w:rFonts w:ascii="Times New Roman" w:eastAsia="Noto Sans CJK JP Regular" w:hAnsi="Times New Roman"/>
                <w:b/>
                <w:bCs/>
                <w:kern w:val="1"/>
                <w:u w:val="single"/>
                <w:lang w:eastAsia="zh-CN" w:bidi="hi-IN"/>
              </w:rPr>
              <w:t>Области ФГОС:</w:t>
            </w:r>
          </w:p>
          <w:p w:rsidR="00ED099D" w:rsidRPr="009547E0" w:rsidRDefault="00ED099D" w:rsidP="00ED099D">
            <w:pPr>
              <w:suppressAutoHyphens/>
              <w:spacing w:after="0" w:line="240" w:lineRule="auto"/>
              <w:ind w:left="284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9547E0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1. ХЭР</w:t>
            </w:r>
            <w:r w:rsidRPr="009547E0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- художественно-эстетическое развитие</w:t>
            </w:r>
          </w:p>
          <w:p w:rsidR="00ED099D" w:rsidRPr="009547E0" w:rsidRDefault="00ED099D" w:rsidP="00ED099D">
            <w:pPr>
              <w:suppressAutoHyphens/>
              <w:spacing w:after="0" w:line="240" w:lineRule="auto"/>
              <w:ind w:left="284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9547E0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 xml:space="preserve">2. </w:t>
            </w:r>
            <w:proofErr w:type="gramStart"/>
            <w:r w:rsidRPr="009547E0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ПР</w:t>
            </w:r>
            <w:proofErr w:type="gramEnd"/>
            <w:r w:rsidRPr="009547E0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- познавательное развитие</w:t>
            </w:r>
          </w:p>
          <w:p w:rsidR="00ED099D" w:rsidRPr="009547E0" w:rsidRDefault="00ED099D" w:rsidP="00ED099D">
            <w:pPr>
              <w:suppressAutoHyphens/>
              <w:spacing w:after="0" w:line="240" w:lineRule="auto"/>
              <w:ind w:left="284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9547E0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3. РР</w:t>
            </w:r>
            <w:r w:rsidRPr="009547E0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- речевое развитие</w:t>
            </w:r>
          </w:p>
          <w:p w:rsidR="00ED099D" w:rsidRPr="009547E0" w:rsidRDefault="00ED099D" w:rsidP="00ED099D">
            <w:pPr>
              <w:suppressAutoHyphens/>
              <w:spacing w:after="0" w:line="240" w:lineRule="auto"/>
              <w:ind w:left="284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  <w:r w:rsidRPr="009547E0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4. СКР</w:t>
            </w:r>
            <w:r w:rsidRPr="009547E0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- социально-коммуникативное развитие</w:t>
            </w:r>
          </w:p>
          <w:p w:rsidR="00ED099D" w:rsidRPr="009547E0" w:rsidRDefault="00ED099D" w:rsidP="00ED099D">
            <w:pPr>
              <w:suppressAutoHyphens/>
              <w:spacing w:after="0" w:line="240" w:lineRule="auto"/>
              <w:ind w:left="284"/>
              <w:rPr>
                <w:rFonts w:ascii="Times New Roman" w:eastAsia="Noto Sans CJK JP Regular" w:hAnsi="Times New Roman"/>
                <w:kern w:val="1"/>
                <w:lang w:eastAsia="zh-CN" w:bidi="hi-IN"/>
              </w:rPr>
            </w:pPr>
            <w:r w:rsidRPr="009547E0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 xml:space="preserve">5. </w:t>
            </w:r>
            <w:proofErr w:type="gramStart"/>
            <w:r w:rsidRPr="009547E0"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  <w:t>ФР</w:t>
            </w:r>
            <w:proofErr w:type="gramEnd"/>
            <w:r w:rsidRPr="009547E0">
              <w:rPr>
                <w:rFonts w:ascii="Times New Roman" w:eastAsia="Noto Sans CJK JP Regular" w:hAnsi="Times New Roman"/>
                <w:kern w:val="1"/>
                <w:lang w:eastAsia="zh-CN" w:bidi="hi-IN"/>
              </w:rPr>
              <w:t xml:space="preserve"> - физическое развитие</w:t>
            </w:r>
          </w:p>
          <w:p w:rsidR="00ED099D" w:rsidRDefault="00ED099D" w:rsidP="00ED099D">
            <w:pPr>
              <w:suppressAutoHyphens/>
              <w:spacing w:after="0" w:line="240" w:lineRule="auto"/>
              <w:rPr>
                <w:rFonts w:ascii="Times New Roman" w:eastAsia="Noto Sans CJK JP Regular" w:hAnsi="Times New Roman"/>
                <w:b/>
                <w:bCs/>
                <w:kern w:val="1"/>
                <w:lang w:eastAsia="zh-CN" w:bidi="hi-IN"/>
              </w:rPr>
            </w:pPr>
          </w:p>
        </w:tc>
      </w:tr>
    </w:tbl>
    <w:p w:rsidR="000439BC" w:rsidRDefault="000439BC" w:rsidP="000439B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</w:p>
    <w:p w:rsidR="00F30EE5" w:rsidRPr="006C619C" w:rsidRDefault="00F30EE5" w:rsidP="008F7640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 w:rsidRPr="006C619C">
        <w:rPr>
          <w:b/>
        </w:rPr>
        <w:t>Программно – методический комплекс образовательного процесса</w:t>
      </w:r>
    </w:p>
    <w:p w:rsidR="006C619C" w:rsidRPr="00B37A3F" w:rsidRDefault="008B3D06" w:rsidP="00B37A3F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</w:rPr>
      </w:pPr>
      <w:r>
        <w:rPr>
          <w:i/>
        </w:rPr>
        <w:t>Таблица 14</w:t>
      </w:r>
    </w:p>
    <w:tbl>
      <w:tblPr>
        <w:tblStyle w:val="8"/>
        <w:tblW w:w="14742" w:type="dxa"/>
        <w:tblInd w:w="108" w:type="dxa"/>
        <w:tblLook w:val="04A0" w:firstRow="1" w:lastRow="0" w:firstColumn="1" w:lastColumn="0" w:noHBand="0" w:noVBand="1"/>
      </w:tblPr>
      <w:tblGrid>
        <w:gridCol w:w="2041"/>
        <w:gridCol w:w="12701"/>
      </w:tblGrid>
      <w:tr w:rsidR="00114745" w:rsidRPr="00610A7A" w:rsidTr="00A72776">
        <w:tc>
          <w:tcPr>
            <w:tcW w:w="1985" w:type="dxa"/>
          </w:tcPr>
          <w:p w:rsidR="00114745" w:rsidRPr="00610A7A" w:rsidRDefault="00114745" w:rsidP="00610A7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610A7A">
              <w:rPr>
                <w:rFonts w:ascii="Times New Roman" w:hAnsi="Times New Roman"/>
                <w:b/>
                <w:lang w:eastAsia="ru-RU"/>
              </w:rPr>
              <w:t>Познавательное развитие</w:t>
            </w:r>
          </w:p>
          <w:p w:rsidR="00114745" w:rsidRPr="00610A7A" w:rsidRDefault="00114745" w:rsidP="00610A7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2757" w:type="dxa"/>
          </w:tcPr>
          <w:p w:rsidR="00610A7A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lang w:eastAsia="ru-RU"/>
              </w:rPr>
            </w:pPr>
            <w:r w:rsidRPr="00610A7A">
              <w:rPr>
                <w:rFonts w:ascii="Times New Roman" w:hAnsi="Times New Roman"/>
                <w:lang w:eastAsia="ru-RU"/>
              </w:rPr>
              <w:t xml:space="preserve">Потапова Л. М.  Детям о природе. Экология в играх для детей 5-10 лет. Популярное пособие для родителей и педагогов / Художники М. В. </w:t>
            </w:r>
            <w:proofErr w:type="spellStart"/>
            <w:r w:rsidRPr="00610A7A">
              <w:rPr>
                <w:rFonts w:ascii="Times New Roman" w:hAnsi="Times New Roman"/>
                <w:lang w:eastAsia="ru-RU"/>
              </w:rPr>
              <w:t>Душин</w:t>
            </w:r>
            <w:proofErr w:type="spellEnd"/>
            <w:r w:rsidRPr="00610A7A">
              <w:rPr>
                <w:rFonts w:ascii="Times New Roman" w:hAnsi="Times New Roman"/>
                <w:lang w:eastAsia="ru-RU"/>
              </w:rPr>
              <w:t>, В. Н. Куров. – Ярославль: Академия развития: Академия Холдинг, 2002. – 224 с.: ил. – (Игра, обучение, развитие, развлечение).</w:t>
            </w:r>
          </w:p>
          <w:p w:rsidR="00610A7A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610A7A">
              <w:rPr>
                <w:rFonts w:ascii="Times New Roman" w:hAnsi="Times New Roman"/>
                <w:lang w:eastAsia="ru-RU"/>
              </w:rPr>
              <w:t>Житникова</w:t>
            </w:r>
            <w:proofErr w:type="spellEnd"/>
            <w:r w:rsidRPr="00610A7A">
              <w:rPr>
                <w:rFonts w:ascii="Times New Roman" w:hAnsi="Times New Roman"/>
                <w:lang w:eastAsia="ru-RU"/>
              </w:rPr>
              <w:t xml:space="preserve"> Л. М. Учите детей запоминать: Пособие для воспитателя </w:t>
            </w:r>
            <w:proofErr w:type="gramStart"/>
            <w:r w:rsidRPr="00610A7A">
              <w:rPr>
                <w:rFonts w:ascii="Times New Roman" w:hAnsi="Times New Roman"/>
                <w:lang w:eastAsia="ru-RU"/>
              </w:rPr>
              <w:t>дет</w:t>
            </w:r>
            <w:proofErr w:type="gramEnd"/>
            <w:r w:rsidRPr="00610A7A">
              <w:rPr>
                <w:rFonts w:ascii="Times New Roman" w:hAnsi="Times New Roman"/>
                <w:lang w:eastAsia="ru-RU"/>
              </w:rPr>
              <w:t xml:space="preserve">. Сада. – 3-е изд., доп. – М.: Просвещение, 1985. – 96 </w:t>
            </w:r>
            <w:proofErr w:type="spellStart"/>
            <w:r w:rsidRPr="00610A7A">
              <w:rPr>
                <w:rFonts w:ascii="Times New Roman" w:hAnsi="Times New Roman"/>
                <w:lang w:eastAsia="ru-RU"/>
              </w:rPr>
              <w:t>с.</w:t>
            </w:r>
            <w:proofErr w:type="gramStart"/>
            <w:r w:rsidRPr="00610A7A">
              <w:rPr>
                <w:rFonts w:ascii="Times New Roman" w:hAnsi="Times New Roman"/>
                <w:lang w:eastAsia="ru-RU"/>
              </w:rPr>
              <w:t>,и</w:t>
            </w:r>
            <w:proofErr w:type="gramEnd"/>
            <w:r w:rsidRPr="00610A7A">
              <w:rPr>
                <w:rFonts w:ascii="Times New Roman" w:hAnsi="Times New Roman"/>
                <w:lang w:eastAsia="ru-RU"/>
              </w:rPr>
              <w:t>л</w:t>
            </w:r>
            <w:proofErr w:type="spellEnd"/>
            <w:r w:rsidRPr="00610A7A">
              <w:rPr>
                <w:rFonts w:ascii="Times New Roman" w:hAnsi="Times New Roman"/>
                <w:lang w:eastAsia="ru-RU"/>
              </w:rPr>
              <w:t>.</w:t>
            </w:r>
          </w:p>
          <w:p w:rsidR="00610A7A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lang w:eastAsia="ru-RU"/>
              </w:rPr>
            </w:pPr>
            <w:r w:rsidRPr="00610A7A">
              <w:rPr>
                <w:rFonts w:ascii="Times New Roman" w:hAnsi="Times New Roman"/>
                <w:lang w:eastAsia="ru-RU"/>
              </w:rPr>
              <w:t xml:space="preserve">Игры и упражнения по развитию умственных способностей у детей дошкольного возраста: Кн. Для воспитателя </w:t>
            </w:r>
            <w:proofErr w:type="spellStart"/>
            <w:r w:rsidRPr="00610A7A">
              <w:rPr>
                <w:rFonts w:ascii="Times New Roman" w:hAnsi="Times New Roman"/>
                <w:lang w:eastAsia="ru-RU"/>
              </w:rPr>
              <w:t>дет</w:t>
            </w:r>
            <w:proofErr w:type="gramStart"/>
            <w:r w:rsidRPr="00610A7A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610A7A">
              <w:rPr>
                <w:rFonts w:ascii="Times New Roman" w:hAnsi="Times New Roman"/>
                <w:lang w:eastAsia="ru-RU"/>
              </w:rPr>
              <w:t>ада</w:t>
            </w:r>
            <w:proofErr w:type="spellEnd"/>
            <w:r w:rsidRPr="00610A7A">
              <w:rPr>
                <w:rFonts w:ascii="Times New Roman" w:hAnsi="Times New Roman"/>
                <w:lang w:eastAsia="ru-RU"/>
              </w:rPr>
              <w:t xml:space="preserve"> / Л. А. </w:t>
            </w:r>
            <w:proofErr w:type="spellStart"/>
            <w:r w:rsidRPr="00610A7A">
              <w:rPr>
                <w:rFonts w:ascii="Times New Roman" w:hAnsi="Times New Roman"/>
                <w:lang w:eastAsia="ru-RU"/>
              </w:rPr>
              <w:lastRenderedPageBreak/>
              <w:t>Венгер</w:t>
            </w:r>
            <w:proofErr w:type="spellEnd"/>
            <w:r w:rsidRPr="00610A7A">
              <w:rPr>
                <w:rFonts w:ascii="Times New Roman" w:hAnsi="Times New Roman"/>
                <w:lang w:eastAsia="ru-RU"/>
              </w:rPr>
              <w:t xml:space="preserve">, О. М. Дьяченко, Р. И. Говорова, Л.И. </w:t>
            </w:r>
            <w:proofErr w:type="spellStart"/>
            <w:r w:rsidRPr="00610A7A">
              <w:rPr>
                <w:rFonts w:ascii="Times New Roman" w:hAnsi="Times New Roman"/>
                <w:lang w:eastAsia="ru-RU"/>
              </w:rPr>
              <w:t>Цеханская</w:t>
            </w:r>
            <w:proofErr w:type="spellEnd"/>
            <w:r w:rsidRPr="00610A7A">
              <w:rPr>
                <w:rFonts w:ascii="Times New Roman" w:hAnsi="Times New Roman"/>
                <w:lang w:eastAsia="ru-RU"/>
              </w:rPr>
              <w:t xml:space="preserve">; Сост. Л. А. </w:t>
            </w:r>
            <w:proofErr w:type="spellStart"/>
            <w:r w:rsidRPr="00610A7A">
              <w:rPr>
                <w:rFonts w:ascii="Times New Roman" w:hAnsi="Times New Roman"/>
                <w:lang w:eastAsia="ru-RU"/>
              </w:rPr>
              <w:t>Венгер</w:t>
            </w:r>
            <w:proofErr w:type="spellEnd"/>
            <w:r w:rsidRPr="00610A7A">
              <w:rPr>
                <w:rFonts w:ascii="Times New Roman" w:hAnsi="Times New Roman"/>
                <w:lang w:eastAsia="ru-RU"/>
              </w:rPr>
              <w:t>, О. М. Дьяченко. – М.: Просвещение, 1989. – 127 с.: ил.</w:t>
            </w:r>
          </w:p>
          <w:p w:rsidR="00610A7A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610A7A">
              <w:rPr>
                <w:rFonts w:ascii="Times New Roman" w:hAnsi="Times New Roman"/>
                <w:lang w:eastAsia="ru-RU"/>
              </w:rPr>
              <w:t>Венгер</w:t>
            </w:r>
            <w:proofErr w:type="spellEnd"/>
            <w:r w:rsidRPr="00610A7A">
              <w:rPr>
                <w:rFonts w:ascii="Times New Roman" w:hAnsi="Times New Roman"/>
                <w:lang w:eastAsia="ru-RU"/>
              </w:rPr>
              <w:t xml:space="preserve">  Л. А. и др. Воспитание сенсорной культуры ребенка от рождения до 6 лет: Кн. Для воспитателя </w:t>
            </w:r>
            <w:proofErr w:type="spellStart"/>
            <w:r w:rsidRPr="00610A7A">
              <w:rPr>
                <w:rFonts w:ascii="Times New Roman" w:hAnsi="Times New Roman"/>
                <w:lang w:eastAsia="ru-RU"/>
              </w:rPr>
              <w:t>дет</w:t>
            </w:r>
            <w:proofErr w:type="gramStart"/>
            <w:r w:rsidRPr="00610A7A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610A7A">
              <w:rPr>
                <w:rFonts w:ascii="Times New Roman" w:hAnsi="Times New Roman"/>
                <w:lang w:eastAsia="ru-RU"/>
              </w:rPr>
              <w:t>ада</w:t>
            </w:r>
            <w:proofErr w:type="spellEnd"/>
            <w:r w:rsidRPr="00610A7A">
              <w:rPr>
                <w:rFonts w:ascii="Times New Roman" w:hAnsi="Times New Roman"/>
                <w:lang w:eastAsia="ru-RU"/>
              </w:rPr>
              <w:t xml:space="preserve"> / Л. А. </w:t>
            </w:r>
            <w:proofErr w:type="spellStart"/>
            <w:r w:rsidRPr="00610A7A">
              <w:rPr>
                <w:rFonts w:ascii="Times New Roman" w:hAnsi="Times New Roman"/>
                <w:lang w:eastAsia="ru-RU"/>
              </w:rPr>
              <w:t>Венгер</w:t>
            </w:r>
            <w:proofErr w:type="spellEnd"/>
            <w:r w:rsidRPr="00610A7A">
              <w:rPr>
                <w:rFonts w:ascii="Times New Roman" w:hAnsi="Times New Roman"/>
                <w:lang w:eastAsia="ru-RU"/>
              </w:rPr>
              <w:t xml:space="preserve">; Под. Ред. Л. А. </w:t>
            </w:r>
            <w:proofErr w:type="spellStart"/>
            <w:r w:rsidRPr="00610A7A">
              <w:rPr>
                <w:rFonts w:ascii="Times New Roman" w:hAnsi="Times New Roman"/>
                <w:lang w:eastAsia="ru-RU"/>
              </w:rPr>
              <w:t>Венгера</w:t>
            </w:r>
            <w:proofErr w:type="spellEnd"/>
            <w:r w:rsidRPr="00610A7A">
              <w:rPr>
                <w:rFonts w:ascii="Times New Roman" w:hAnsi="Times New Roman"/>
                <w:lang w:eastAsia="ru-RU"/>
              </w:rPr>
              <w:t>. – М.: Просвещение, 1988. – 144 с.: ил.</w:t>
            </w:r>
          </w:p>
          <w:p w:rsidR="00610A7A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lang w:eastAsia="ru-RU"/>
              </w:rPr>
            </w:pPr>
            <w:r w:rsidRPr="00610A7A">
              <w:rPr>
                <w:rFonts w:ascii="Times New Roman" w:hAnsi="Times New Roman"/>
                <w:lang w:eastAsia="ru-RU"/>
              </w:rPr>
              <w:t>Алексеева В. А. 300 вопросов и ответов о животных. Ярославль: Академия развития, 1997. – 240 с., ил.</w:t>
            </w:r>
          </w:p>
          <w:p w:rsidR="00610A7A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lang w:eastAsia="ru-RU"/>
              </w:rPr>
            </w:pPr>
            <w:r w:rsidRPr="00610A7A">
              <w:rPr>
                <w:rFonts w:ascii="Times New Roman" w:hAnsi="Times New Roman"/>
                <w:lang w:eastAsia="ru-RU"/>
              </w:rPr>
              <w:t xml:space="preserve">Конструирование: Пособие для воспитателя </w:t>
            </w:r>
            <w:proofErr w:type="spellStart"/>
            <w:r w:rsidRPr="00610A7A">
              <w:rPr>
                <w:rFonts w:ascii="Times New Roman" w:hAnsi="Times New Roman"/>
                <w:lang w:eastAsia="ru-RU"/>
              </w:rPr>
              <w:t>дет</w:t>
            </w:r>
            <w:proofErr w:type="gramStart"/>
            <w:r w:rsidRPr="00610A7A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610A7A">
              <w:rPr>
                <w:rFonts w:ascii="Times New Roman" w:hAnsi="Times New Roman"/>
                <w:lang w:eastAsia="ru-RU"/>
              </w:rPr>
              <w:t>ада</w:t>
            </w:r>
            <w:proofErr w:type="spellEnd"/>
            <w:r w:rsidRPr="00610A7A">
              <w:rPr>
                <w:rFonts w:ascii="Times New Roman" w:hAnsi="Times New Roman"/>
                <w:lang w:eastAsia="ru-RU"/>
              </w:rPr>
              <w:t xml:space="preserve">. – М.: Просвещение, 1981. – 159 с., ил. – (Б-ка воспитателя </w:t>
            </w:r>
            <w:proofErr w:type="spellStart"/>
            <w:r w:rsidRPr="00610A7A">
              <w:rPr>
                <w:rFonts w:ascii="Times New Roman" w:hAnsi="Times New Roman"/>
                <w:lang w:eastAsia="ru-RU"/>
              </w:rPr>
              <w:t>дет</w:t>
            </w:r>
            <w:proofErr w:type="gramStart"/>
            <w:r w:rsidRPr="00610A7A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610A7A">
              <w:rPr>
                <w:rFonts w:ascii="Times New Roman" w:hAnsi="Times New Roman"/>
                <w:lang w:eastAsia="ru-RU"/>
              </w:rPr>
              <w:t>ада</w:t>
            </w:r>
            <w:proofErr w:type="spellEnd"/>
            <w:r w:rsidRPr="00610A7A">
              <w:rPr>
                <w:rFonts w:ascii="Times New Roman" w:hAnsi="Times New Roman"/>
                <w:lang w:eastAsia="ru-RU"/>
              </w:rPr>
              <w:t>.)</w:t>
            </w:r>
          </w:p>
          <w:p w:rsidR="00610A7A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lang w:eastAsia="ru-RU"/>
              </w:rPr>
            </w:pPr>
            <w:r w:rsidRPr="00610A7A">
              <w:rPr>
                <w:rFonts w:ascii="Times New Roman" w:hAnsi="Times New Roman"/>
                <w:lang w:eastAsia="ru-RU"/>
              </w:rPr>
              <w:t>Умственное воспитание детей дошкольного возраста</w:t>
            </w:r>
            <w:proofErr w:type="gramStart"/>
            <w:r w:rsidRPr="00610A7A">
              <w:rPr>
                <w:rFonts w:ascii="Times New Roman" w:hAnsi="Times New Roman"/>
                <w:lang w:eastAsia="ru-RU"/>
              </w:rPr>
              <w:t xml:space="preserve"> / П</w:t>
            </w:r>
            <w:proofErr w:type="gramEnd"/>
            <w:r w:rsidRPr="00610A7A">
              <w:rPr>
                <w:rFonts w:ascii="Times New Roman" w:hAnsi="Times New Roman"/>
                <w:lang w:eastAsia="ru-RU"/>
              </w:rPr>
              <w:t xml:space="preserve">од ред. Н. Н. </w:t>
            </w:r>
            <w:proofErr w:type="spellStart"/>
            <w:r w:rsidRPr="00610A7A">
              <w:rPr>
                <w:rFonts w:ascii="Times New Roman" w:hAnsi="Times New Roman"/>
                <w:lang w:eastAsia="ru-RU"/>
              </w:rPr>
              <w:t>Поддьякова</w:t>
            </w:r>
            <w:proofErr w:type="spellEnd"/>
            <w:r w:rsidRPr="00610A7A">
              <w:rPr>
                <w:rFonts w:ascii="Times New Roman" w:hAnsi="Times New Roman"/>
                <w:lang w:eastAsia="ru-RU"/>
              </w:rPr>
              <w:t xml:space="preserve">, Ф. А. Сохина.  – М.: Просвещение, 1984.-207 с., ил. – ( Б-ка воспитателя </w:t>
            </w:r>
            <w:proofErr w:type="spellStart"/>
            <w:r w:rsidRPr="00610A7A">
              <w:rPr>
                <w:rFonts w:ascii="Times New Roman" w:hAnsi="Times New Roman"/>
                <w:lang w:eastAsia="ru-RU"/>
              </w:rPr>
              <w:t>дет</w:t>
            </w:r>
            <w:proofErr w:type="gramStart"/>
            <w:r w:rsidRPr="00610A7A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610A7A">
              <w:rPr>
                <w:rFonts w:ascii="Times New Roman" w:hAnsi="Times New Roman"/>
                <w:lang w:eastAsia="ru-RU"/>
              </w:rPr>
              <w:t>ада</w:t>
            </w:r>
            <w:proofErr w:type="spellEnd"/>
            <w:r w:rsidRPr="00610A7A">
              <w:rPr>
                <w:rFonts w:ascii="Times New Roman" w:hAnsi="Times New Roman"/>
                <w:lang w:eastAsia="ru-RU"/>
              </w:rPr>
              <w:t>).</w:t>
            </w:r>
          </w:p>
          <w:p w:rsidR="00610A7A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610A7A">
              <w:rPr>
                <w:rFonts w:ascii="Times New Roman" w:hAnsi="Times New Roman"/>
                <w:lang w:eastAsia="ru-RU"/>
              </w:rPr>
              <w:t>Гуткович</w:t>
            </w:r>
            <w:proofErr w:type="spellEnd"/>
            <w:r w:rsidRPr="00610A7A">
              <w:rPr>
                <w:rFonts w:ascii="Times New Roman" w:hAnsi="Times New Roman"/>
                <w:lang w:eastAsia="ru-RU"/>
              </w:rPr>
              <w:t xml:space="preserve"> И. Я., </w:t>
            </w:r>
            <w:proofErr w:type="spellStart"/>
            <w:r w:rsidRPr="00610A7A">
              <w:rPr>
                <w:rFonts w:ascii="Times New Roman" w:hAnsi="Times New Roman"/>
                <w:lang w:eastAsia="ru-RU"/>
              </w:rPr>
              <w:t>Сидорчук</w:t>
            </w:r>
            <w:proofErr w:type="spellEnd"/>
            <w:r w:rsidRPr="00610A7A">
              <w:rPr>
                <w:rFonts w:ascii="Times New Roman" w:hAnsi="Times New Roman"/>
                <w:lang w:eastAsia="ru-RU"/>
              </w:rPr>
              <w:t xml:space="preserve"> Т. А. Учимся системно думать вместе с детьми / Отв. Ред. И. Н. Крохина. – М.: АРКТИ, 2018. – 88 </w:t>
            </w:r>
            <w:proofErr w:type="spellStart"/>
            <w:r w:rsidRPr="00610A7A">
              <w:rPr>
                <w:rFonts w:ascii="Times New Roman" w:hAnsi="Times New Roman"/>
                <w:lang w:eastAsia="ru-RU"/>
              </w:rPr>
              <w:t>с.</w:t>
            </w:r>
            <w:proofErr w:type="gramStart"/>
            <w:r w:rsidRPr="00610A7A">
              <w:rPr>
                <w:rFonts w:ascii="Times New Roman" w:hAnsi="Times New Roman"/>
                <w:lang w:eastAsia="ru-RU"/>
              </w:rPr>
              <w:t>:и</w:t>
            </w:r>
            <w:proofErr w:type="gramEnd"/>
            <w:r w:rsidRPr="00610A7A">
              <w:rPr>
                <w:rFonts w:ascii="Times New Roman" w:hAnsi="Times New Roman"/>
                <w:lang w:eastAsia="ru-RU"/>
              </w:rPr>
              <w:t>л</w:t>
            </w:r>
            <w:proofErr w:type="spellEnd"/>
            <w:r w:rsidRPr="00610A7A">
              <w:rPr>
                <w:rFonts w:ascii="Times New Roman" w:hAnsi="Times New Roman"/>
                <w:lang w:eastAsia="ru-RU"/>
              </w:rPr>
              <w:t xml:space="preserve">. (Растем </w:t>
            </w:r>
            <w:proofErr w:type="gramStart"/>
            <w:r w:rsidRPr="00610A7A">
              <w:rPr>
                <w:rFonts w:ascii="Times New Roman" w:hAnsi="Times New Roman"/>
                <w:lang w:eastAsia="ru-RU"/>
              </w:rPr>
              <w:t>умными</w:t>
            </w:r>
            <w:proofErr w:type="gramEnd"/>
            <w:r w:rsidRPr="00610A7A">
              <w:rPr>
                <w:rFonts w:ascii="Times New Roman" w:hAnsi="Times New Roman"/>
                <w:lang w:eastAsia="ru-RU"/>
              </w:rPr>
              <w:t xml:space="preserve">  (Технология ТРИЗ))</w:t>
            </w:r>
          </w:p>
          <w:p w:rsidR="00610A7A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lang w:eastAsia="ru-RU"/>
              </w:rPr>
            </w:pPr>
            <w:r w:rsidRPr="00610A7A">
              <w:rPr>
                <w:rFonts w:ascii="Times New Roman" w:hAnsi="Times New Roman"/>
                <w:lang w:eastAsia="ru-RU"/>
              </w:rPr>
              <w:t xml:space="preserve">Михайлова З. А. Игровые занимательные задачи для дошкольников: Кн. Для воспитателя </w:t>
            </w:r>
            <w:proofErr w:type="gramStart"/>
            <w:r w:rsidRPr="00610A7A">
              <w:rPr>
                <w:rFonts w:ascii="Times New Roman" w:hAnsi="Times New Roman"/>
                <w:lang w:eastAsia="ru-RU"/>
              </w:rPr>
              <w:t>дет</w:t>
            </w:r>
            <w:proofErr w:type="gramEnd"/>
            <w:r w:rsidRPr="00610A7A">
              <w:rPr>
                <w:rFonts w:ascii="Times New Roman" w:hAnsi="Times New Roman"/>
                <w:lang w:eastAsia="ru-RU"/>
              </w:rPr>
              <w:t xml:space="preserve">. сада. – 2-е из., </w:t>
            </w:r>
            <w:proofErr w:type="spellStart"/>
            <w:r w:rsidRPr="00610A7A">
              <w:rPr>
                <w:rFonts w:ascii="Times New Roman" w:hAnsi="Times New Roman"/>
                <w:lang w:eastAsia="ru-RU"/>
              </w:rPr>
              <w:t>дораб</w:t>
            </w:r>
            <w:proofErr w:type="spellEnd"/>
            <w:r w:rsidRPr="00610A7A">
              <w:rPr>
                <w:rFonts w:ascii="Times New Roman" w:hAnsi="Times New Roman"/>
                <w:lang w:eastAsia="ru-RU"/>
              </w:rPr>
              <w:t>. – М.: Просвещение, 1990. – 94. С.: ил.</w:t>
            </w:r>
          </w:p>
          <w:p w:rsidR="00610A7A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610A7A">
              <w:rPr>
                <w:rFonts w:ascii="Times New Roman" w:hAnsi="Times New Roman"/>
                <w:lang w:eastAsia="ru-RU"/>
              </w:rPr>
              <w:t>Сидорчук</w:t>
            </w:r>
            <w:proofErr w:type="spellEnd"/>
            <w:r w:rsidRPr="00610A7A">
              <w:rPr>
                <w:rFonts w:ascii="Times New Roman" w:hAnsi="Times New Roman"/>
                <w:lang w:eastAsia="ru-RU"/>
              </w:rPr>
              <w:t xml:space="preserve">  Т. А., </w:t>
            </w:r>
            <w:proofErr w:type="spellStart"/>
            <w:r w:rsidRPr="00610A7A">
              <w:rPr>
                <w:rFonts w:ascii="Times New Roman" w:hAnsi="Times New Roman"/>
                <w:lang w:eastAsia="ru-RU"/>
              </w:rPr>
              <w:t>Лелюх</w:t>
            </w:r>
            <w:proofErr w:type="spellEnd"/>
            <w:r w:rsidRPr="00610A7A">
              <w:rPr>
                <w:rFonts w:ascii="Times New Roman" w:hAnsi="Times New Roman"/>
                <w:lang w:eastAsia="ru-RU"/>
              </w:rPr>
              <w:t xml:space="preserve"> С. В.  Обучение дошкольников составлению логических рассказов по серии картинок: </w:t>
            </w:r>
            <w:proofErr w:type="spellStart"/>
            <w:r w:rsidRPr="00610A7A">
              <w:rPr>
                <w:rFonts w:ascii="Times New Roman" w:hAnsi="Times New Roman"/>
                <w:lang w:eastAsia="ru-RU"/>
              </w:rPr>
              <w:t>Методич</w:t>
            </w:r>
            <w:proofErr w:type="spellEnd"/>
            <w:r w:rsidRPr="00610A7A">
              <w:rPr>
                <w:rFonts w:ascii="Times New Roman" w:hAnsi="Times New Roman"/>
                <w:lang w:eastAsia="ru-RU"/>
              </w:rPr>
              <w:t xml:space="preserve">. пособие М.: АРКТИ, 2017. – 28 с.: - </w:t>
            </w:r>
            <w:proofErr w:type="gramStart"/>
            <w:r w:rsidRPr="00610A7A">
              <w:rPr>
                <w:rFonts w:ascii="Times New Roman" w:hAnsi="Times New Roman"/>
                <w:lang w:eastAsia="ru-RU"/>
              </w:rPr>
              <w:t xml:space="preserve">( </w:t>
            </w:r>
            <w:proofErr w:type="gramEnd"/>
            <w:r w:rsidRPr="00610A7A">
              <w:rPr>
                <w:rFonts w:ascii="Times New Roman" w:hAnsi="Times New Roman"/>
                <w:lang w:eastAsia="ru-RU"/>
              </w:rPr>
              <w:t>Растем умными ( Технология ТРИЗ)).</w:t>
            </w:r>
          </w:p>
          <w:p w:rsidR="00114745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lang w:eastAsia="ru-RU"/>
              </w:rPr>
            </w:pPr>
            <w:r w:rsidRPr="00610A7A">
              <w:rPr>
                <w:rFonts w:ascii="Times New Roman" w:hAnsi="Times New Roman"/>
                <w:lang w:eastAsia="ru-RU"/>
              </w:rPr>
              <w:t xml:space="preserve">Организация деятельности детей на прогулке.  Старшая группа/авт.-сост. Т. Г. Кобзева, Г. С. Александрова, И. А. Холодова. – Изд. 4-е </w:t>
            </w:r>
            <w:proofErr w:type="spellStart"/>
            <w:r w:rsidRPr="00610A7A">
              <w:rPr>
                <w:rFonts w:ascii="Times New Roman" w:hAnsi="Times New Roman"/>
                <w:lang w:eastAsia="ru-RU"/>
              </w:rPr>
              <w:t>испр</w:t>
            </w:r>
            <w:proofErr w:type="spellEnd"/>
            <w:r w:rsidRPr="00610A7A">
              <w:rPr>
                <w:rFonts w:ascii="Times New Roman" w:hAnsi="Times New Roman"/>
                <w:lang w:eastAsia="ru-RU"/>
              </w:rPr>
              <w:t>. – Волгоград: Учитель. – 287 с.</w:t>
            </w:r>
          </w:p>
        </w:tc>
      </w:tr>
      <w:tr w:rsidR="00114745" w:rsidRPr="00610A7A" w:rsidTr="00A72776">
        <w:trPr>
          <w:trHeight w:val="1088"/>
        </w:trPr>
        <w:tc>
          <w:tcPr>
            <w:tcW w:w="1985" w:type="dxa"/>
          </w:tcPr>
          <w:p w:rsidR="00610A7A" w:rsidRPr="00610A7A" w:rsidRDefault="00610A7A" w:rsidP="00610A7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610A7A">
              <w:rPr>
                <w:rFonts w:ascii="Times New Roman" w:hAnsi="Times New Roman"/>
                <w:b/>
                <w:lang w:eastAsia="ru-RU"/>
              </w:rPr>
              <w:lastRenderedPageBreak/>
              <w:t>Физическое развитие</w:t>
            </w:r>
          </w:p>
          <w:p w:rsidR="00114745" w:rsidRPr="00610A7A" w:rsidRDefault="00114745" w:rsidP="00610A7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2757" w:type="dxa"/>
          </w:tcPr>
          <w:p w:rsidR="00610A7A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</w:rPr>
            </w:pPr>
            <w:r w:rsidRPr="00610A7A">
              <w:rPr>
                <w:rFonts w:ascii="Times New Roman" w:hAnsi="Times New Roman"/>
              </w:rPr>
              <w:t xml:space="preserve">Осокина Т. И. Физическая культура в детском саду. – 3-е изд., </w:t>
            </w:r>
            <w:proofErr w:type="spellStart"/>
            <w:r w:rsidRPr="00610A7A">
              <w:rPr>
                <w:rFonts w:ascii="Times New Roman" w:hAnsi="Times New Roman"/>
              </w:rPr>
              <w:t>перераб</w:t>
            </w:r>
            <w:proofErr w:type="spellEnd"/>
            <w:r w:rsidRPr="00610A7A">
              <w:rPr>
                <w:rFonts w:ascii="Times New Roman" w:hAnsi="Times New Roman"/>
              </w:rPr>
              <w:t xml:space="preserve">. – М.: Просвещение, 1986. – 304 с., ил. – ( Б-ка воспитателя </w:t>
            </w:r>
            <w:proofErr w:type="spellStart"/>
            <w:r w:rsidRPr="00610A7A">
              <w:rPr>
                <w:rFonts w:ascii="Times New Roman" w:hAnsi="Times New Roman"/>
              </w:rPr>
              <w:t>дет</w:t>
            </w:r>
            <w:proofErr w:type="gramStart"/>
            <w:r w:rsidRPr="00610A7A">
              <w:rPr>
                <w:rFonts w:ascii="Times New Roman" w:hAnsi="Times New Roman"/>
              </w:rPr>
              <w:t>.с</w:t>
            </w:r>
            <w:proofErr w:type="gramEnd"/>
            <w:r w:rsidRPr="00610A7A">
              <w:rPr>
                <w:rFonts w:ascii="Times New Roman" w:hAnsi="Times New Roman"/>
              </w:rPr>
              <w:t>ада</w:t>
            </w:r>
            <w:proofErr w:type="spellEnd"/>
            <w:r w:rsidRPr="00610A7A">
              <w:rPr>
                <w:rFonts w:ascii="Times New Roman" w:hAnsi="Times New Roman"/>
              </w:rPr>
              <w:t>).</w:t>
            </w:r>
          </w:p>
          <w:p w:rsidR="00114745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</w:rPr>
            </w:pPr>
            <w:proofErr w:type="spellStart"/>
            <w:r w:rsidRPr="00610A7A">
              <w:rPr>
                <w:rFonts w:ascii="Times New Roman" w:hAnsi="Times New Roman"/>
              </w:rPr>
              <w:t>Адашкявичене</w:t>
            </w:r>
            <w:proofErr w:type="spellEnd"/>
            <w:r w:rsidRPr="00610A7A">
              <w:rPr>
                <w:rFonts w:ascii="Times New Roman" w:hAnsi="Times New Roman"/>
              </w:rPr>
              <w:t xml:space="preserve"> Э.Й.  Спортивные игры и упражнения в детском саду: Кн. Для воспитателя </w:t>
            </w:r>
            <w:proofErr w:type="spellStart"/>
            <w:r w:rsidRPr="00610A7A">
              <w:rPr>
                <w:rFonts w:ascii="Times New Roman" w:hAnsi="Times New Roman"/>
              </w:rPr>
              <w:t>дет</w:t>
            </w:r>
            <w:proofErr w:type="gramStart"/>
            <w:r w:rsidRPr="00610A7A">
              <w:rPr>
                <w:rFonts w:ascii="Times New Roman" w:hAnsi="Times New Roman"/>
              </w:rPr>
              <w:t>.с</w:t>
            </w:r>
            <w:proofErr w:type="gramEnd"/>
            <w:r w:rsidRPr="00610A7A">
              <w:rPr>
                <w:rFonts w:ascii="Times New Roman" w:hAnsi="Times New Roman"/>
              </w:rPr>
              <w:t>ада</w:t>
            </w:r>
            <w:proofErr w:type="spellEnd"/>
            <w:r w:rsidRPr="00610A7A">
              <w:rPr>
                <w:rFonts w:ascii="Times New Roman" w:hAnsi="Times New Roman"/>
              </w:rPr>
              <w:t xml:space="preserve">. – М.: Просвещение, 1992 – 159 с.: ил.  – </w:t>
            </w:r>
            <w:r w:rsidRPr="00610A7A">
              <w:rPr>
                <w:rFonts w:ascii="Times New Roman" w:hAnsi="Times New Roman"/>
                <w:lang w:val="en-US"/>
              </w:rPr>
              <w:t xml:space="preserve">ISBN </w:t>
            </w:r>
            <w:r w:rsidRPr="00610A7A">
              <w:rPr>
                <w:rFonts w:ascii="Times New Roman" w:hAnsi="Times New Roman"/>
              </w:rPr>
              <w:t>5-09-003255-6.</w:t>
            </w:r>
          </w:p>
        </w:tc>
      </w:tr>
      <w:tr w:rsidR="00114745" w:rsidRPr="00610A7A" w:rsidTr="00A72776">
        <w:tc>
          <w:tcPr>
            <w:tcW w:w="1985" w:type="dxa"/>
          </w:tcPr>
          <w:p w:rsidR="00114745" w:rsidRPr="00610A7A" w:rsidRDefault="00610A7A" w:rsidP="00610A7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610A7A">
              <w:rPr>
                <w:rFonts w:ascii="Times New Roman" w:hAnsi="Times New Roman"/>
                <w:b/>
                <w:lang w:eastAsia="ru-RU"/>
              </w:rPr>
              <w:t>Художественно - эстетическое развитие</w:t>
            </w:r>
          </w:p>
        </w:tc>
        <w:tc>
          <w:tcPr>
            <w:tcW w:w="12757" w:type="dxa"/>
          </w:tcPr>
          <w:p w:rsidR="00610A7A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</w:rPr>
            </w:pPr>
            <w:r w:rsidRPr="00610A7A">
              <w:rPr>
                <w:rFonts w:ascii="Times New Roman" w:hAnsi="Times New Roman"/>
              </w:rPr>
              <w:t xml:space="preserve">Нагибина М. И. Природные дары для поделок и игры. Популярное пособие родителей и педагогов. / Художники М.В. </w:t>
            </w:r>
            <w:proofErr w:type="spellStart"/>
            <w:r w:rsidRPr="00610A7A">
              <w:rPr>
                <w:rFonts w:ascii="Times New Roman" w:hAnsi="Times New Roman"/>
              </w:rPr>
              <w:t>Душин</w:t>
            </w:r>
            <w:proofErr w:type="spellEnd"/>
            <w:r w:rsidRPr="00610A7A">
              <w:rPr>
                <w:rFonts w:ascii="Times New Roman" w:hAnsi="Times New Roman"/>
              </w:rPr>
              <w:t xml:space="preserve">, В.Н. Куров. – Ярославль: «Академия развития», 1997. – 192 с., ил. – </w:t>
            </w:r>
            <w:proofErr w:type="gramStart"/>
            <w:r w:rsidRPr="00610A7A">
              <w:rPr>
                <w:rFonts w:ascii="Times New Roman" w:hAnsi="Times New Roman"/>
              </w:rPr>
              <w:t>( Серия:</w:t>
            </w:r>
            <w:proofErr w:type="gramEnd"/>
            <w:r w:rsidRPr="00610A7A">
              <w:rPr>
                <w:rFonts w:ascii="Times New Roman" w:hAnsi="Times New Roman"/>
              </w:rPr>
              <w:t xml:space="preserve">  </w:t>
            </w:r>
            <w:proofErr w:type="gramStart"/>
            <w:r w:rsidRPr="00610A7A">
              <w:rPr>
                <w:rFonts w:ascii="Times New Roman" w:hAnsi="Times New Roman"/>
              </w:rPr>
              <w:t>«Вместе учимся мастерить»).</w:t>
            </w:r>
            <w:proofErr w:type="gramEnd"/>
          </w:p>
          <w:p w:rsidR="00610A7A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</w:rPr>
            </w:pPr>
            <w:proofErr w:type="spellStart"/>
            <w:r w:rsidRPr="00610A7A">
              <w:rPr>
                <w:rFonts w:ascii="Times New Roman" w:hAnsi="Times New Roman"/>
              </w:rPr>
              <w:t>Давидчук</w:t>
            </w:r>
            <w:proofErr w:type="spellEnd"/>
            <w:r w:rsidRPr="00610A7A">
              <w:rPr>
                <w:rFonts w:ascii="Times New Roman" w:hAnsi="Times New Roman"/>
              </w:rPr>
              <w:t xml:space="preserve">  А. Н. Развитие у дошкольников конструктивного творчества. Изд. 2-е доп. М</w:t>
            </w:r>
            <w:proofErr w:type="gramStart"/>
            <w:r w:rsidRPr="00610A7A">
              <w:rPr>
                <w:rFonts w:ascii="Times New Roman" w:hAnsi="Times New Roman"/>
              </w:rPr>
              <w:t xml:space="preserve"> .</w:t>
            </w:r>
            <w:proofErr w:type="gramEnd"/>
            <w:r w:rsidRPr="00610A7A">
              <w:rPr>
                <w:rFonts w:ascii="Times New Roman" w:hAnsi="Times New Roman"/>
              </w:rPr>
              <w:t>, «Просвещение», 1976. 79 с. С ил.</w:t>
            </w:r>
          </w:p>
          <w:p w:rsidR="00610A7A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</w:rPr>
            </w:pPr>
            <w:r w:rsidRPr="00610A7A">
              <w:rPr>
                <w:rFonts w:ascii="Times New Roman" w:hAnsi="Times New Roman"/>
              </w:rPr>
              <w:t xml:space="preserve">Новикова И. В., </w:t>
            </w:r>
            <w:proofErr w:type="spellStart"/>
            <w:r w:rsidRPr="00610A7A">
              <w:rPr>
                <w:rFonts w:ascii="Times New Roman" w:hAnsi="Times New Roman"/>
              </w:rPr>
              <w:t>Базулина</w:t>
            </w:r>
            <w:proofErr w:type="spellEnd"/>
            <w:r w:rsidRPr="00610A7A">
              <w:rPr>
                <w:rFonts w:ascii="Times New Roman" w:hAnsi="Times New Roman"/>
              </w:rPr>
              <w:t xml:space="preserve"> Л. В. 100 поделок из природных материалов / Художник Соколов Г. В. – Ярославль:  Академия развития: Академия</w:t>
            </w:r>
            <w:proofErr w:type="gramStart"/>
            <w:r w:rsidRPr="00610A7A">
              <w:rPr>
                <w:rFonts w:ascii="Times New Roman" w:hAnsi="Times New Roman"/>
              </w:rPr>
              <w:t xml:space="preserve"> ,</w:t>
            </w:r>
            <w:proofErr w:type="gramEnd"/>
            <w:r w:rsidRPr="00610A7A">
              <w:rPr>
                <w:rFonts w:ascii="Times New Roman" w:hAnsi="Times New Roman"/>
              </w:rPr>
              <w:t xml:space="preserve"> Академия Холдинг, 2001. – 160 с.: ил. – </w:t>
            </w:r>
            <w:proofErr w:type="gramStart"/>
            <w:r w:rsidRPr="00610A7A">
              <w:rPr>
                <w:rFonts w:ascii="Times New Roman" w:hAnsi="Times New Roman"/>
              </w:rPr>
              <w:t>(Серия:</w:t>
            </w:r>
            <w:proofErr w:type="gramEnd"/>
            <w:r w:rsidRPr="00610A7A">
              <w:rPr>
                <w:rFonts w:ascii="Times New Roman" w:hAnsi="Times New Roman"/>
              </w:rPr>
              <w:t xml:space="preserve"> </w:t>
            </w:r>
            <w:proofErr w:type="gramStart"/>
            <w:r w:rsidRPr="00610A7A">
              <w:rPr>
                <w:rFonts w:ascii="Times New Roman" w:hAnsi="Times New Roman"/>
              </w:rPr>
              <w:t>«Умелые руки»).</w:t>
            </w:r>
            <w:proofErr w:type="gramEnd"/>
          </w:p>
          <w:p w:rsidR="00610A7A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</w:rPr>
            </w:pPr>
            <w:proofErr w:type="spellStart"/>
            <w:r w:rsidRPr="00610A7A">
              <w:rPr>
                <w:rFonts w:ascii="Times New Roman" w:hAnsi="Times New Roman"/>
              </w:rPr>
              <w:t>Гульянц</w:t>
            </w:r>
            <w:proofErr w:type="spellEnd"/>
            <w:r w:rsidRPr="00610A7A">
              <w:rPr>
                <w:rFonts w:ascii="Times New Roman" w:hAnsi="Times New Roman"/>
              </w:rPr>
              <w:t xml:space="preserve"> Э. К. Учите детей мастерить</w:t>
            </w:r>
            <w:proofErr w:type="gramStart"/>
            <w:r w:rsidRPr="00610A7A">
              <w:rPr>
                <w:rFonts w:ascii="Times New Roman" w:hAnsi="Times New Roman"/>
              </w:rPr>
              <w:t xml:space="preserve"> :</w:t>
            </w:r>
            <w:proofErr w:type="gramEnd"/>
            <w:r w:rsidRPr="00610A7A">
              <w:rPr>
                <w:rFonts w:ascii="Times New Roman" w:hAnsi="Times New Roman"/>
              </w:rPr>
              <w:t xml:space="preserve"> Пособие для воспитателя </w:t>
            </w:r>
            <w:proofErr w:type="spellStart"/>
            <w:r w:rsidRPr="00610A7A">
              <w:rPr>
                <w:rFonts w:ascii="Times New Roman" w:hAnsi="Times New Roman"/>
              </w:rPr>
              <w:t>дет</w:t>
            </w:r>
            <w:proofErr w:type="gramStart"/>
            <w:r w:rsidRPr="00610A7A">
              <w:rPr>
                <w:rFonts w:ascii="Times New Roman" w:hAnsi="Times New Roman"/>
              </w:rPr>
              <w:t>.с</w:t>
            </w:r>
            <w:proofErr w:type="gramEnd"/>
            <w:r w:rsidRPr="00610A7A">
              <w:rPr>
                <w:rFonts w:ascii="Times New Roman" w:hAnsi="Times New Roman"/>
              </w:rPr>
              <w:t>ада</w:t>
            </w:r>
            <w:proofErr w:type="spellEnd"/>
            <w:r w:rsidRPr="00610A7A">
              <w:rPr>
                <w:rFonts w:ascii="Times New Roman" w:hAnsi="Times New Roman"/>
              </w:rPr>
              <w:t xml:space="preserve">. – 2-е изд., доп. – М.: Просвещение, 1984. – 159 с., ил. </w:t>
            </w:r>
            <w:proofErr w:type="spellStart"/>
            <w:r w:rsidRPr="00610A7A">
              <w:rPr>
                <w:rFonts w:ascii="Times New Roman" w:hAnsi="Times New Roman"/>
              </w:rPr>
              <w:t>Лиштван</w:t>
            </w:r>
            <w:proofErr w:type="spellEnd"/>
            <w:r w:rsidRPr="00610A7A">
              <w:rPr>
                <w:rFonts w:ascii="Times New Roman" w:hAnsi="Times New Roman"/>
              </w:rPr>
              <w:t xml:space="preserve"> З.В. </w:t>
            </w:r>
          </w:p>
          <w:p w:rsidR="00610A7A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</w:rPr>
            </w:pPr>
            <w:proofErr w:type="spellStart"/>
            <w:r w:rsidRPr="00610A7A">
              <w:rPr>
                <w:rFonts w:ascii="Times New Roman" w:hAnsi="Times New Roman"/>
              </w:rPr>
              <w:t>Стейнберг</w:t>
            </w:r>
            <w:proofErr w:type="spellEnd"/>
            <w:r w:rsidRPr="00610A7A">
              <w:rPr>
                <w:rFonts w:ascii="Times New Roman" w:hAnsi="Times New Roman"/>
              </w:rPr>
              <w:t xml:space="preserve">   М. Смастерим из бумаги. Складывание. – </w:t>
            </w:r>
            <w:proofErr w:type="spellStart"/>
            <w:r w:rsidRPr="00610A7A">
              <w:rPr>
                <w:rFonts w:ascii="Times New Roman" w:hAnsi="Times New Roman"/>
              </w:rPr>
              <w:t>Таллин</w:t>
            </w:r>
            <w:proofErr w:type="spellEnd"/>
            <w:r w:rsidRPr="00610A7A">
              <w:rPr>
                <w:rFonts w:ascii="Times New Roman" w:hAnsi="Times New Roman"/>
              </w:rPr>
              <w:t>, 1988. 112 с., 57 рисунков</w:t>
            </w:r>
          </w:p>
          <w:p w:rsidR="00610A7A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</w:rPr>
            </w:pPr>
            <w:r w:rsidRPr="00610A7A">
              <w:rPr>
                <w:rFonts w:ascii="Times New Roman" w:hAnsi="Times New Roman"/>
              </w:rPr>
              <w:t xml:space="preserve">Петрова И. </w:t>
            </w:r>
            <w:proofErr w:type="spellStart"/>
            <w:r w:rsidRPr="00610A7A">
              <w:rPr>
                <w:rFonts w:ascii="Times New Roman" w:hAnsi="Times New Roman"/>
              </w:rPr>
              <w:t>М.Аппликация</w:t>
            </w:r>
            <w:proofErr w:type="spellEnd"/>
            <w:r w:rsidRPr="00610A7A">
              <w:rPr>
                <w:rFonts w:ascii="Times New Roman" w:hAnsi="Times New Roman"/>
              </w:rPr>
              <w:t xml:space="preserve"> для дошкольников</w:t>
            </w:r>
            <w:proofErr w:type="gramStart"/>
            <w:r w:rsidRPr="00610A7A">
              <w:rPr>
                <w:rFonts w:ascii="Times New Roman" w:hAnsi="Times New Roman"/>
              </w:rPr>
              <w:t xml:space="preserve"> :</w:t>
            </w:r>
            <w:proofErr w:type="gramEnd"/>
            <w:r w:rsidRPr="00610A7A">
              <w:rPr>
                <w:rFonts w:ascii="Times New Roman" w:hAnsi="Times New Roman"/>
              </w:rPr>
              <w:t xml:space="preserve"> Учебно-методическое пособие для дошкольников. – СПб.: ДЕТСТВО-ПРЕСС, 2009. – 64 с., ил</w:t>
            </w:r>
            <w:proofErr w:type="gramStart"/>
            <w:r w:rsidRPr="00610A7A">
              <w:rPr>
                <w:rFonts w:ascii="Times New Roman" w:hAnsi="Times New Roman"/>
              </w:rPr>
              <w:t>.</w:t>
            </w:r>
            <w:proofErr w:type="gramEnd"/>
            <w:r w:rsidRPr="00610A7A">
              <w:rPr>
                <w:rFonts w:ascii="Times New Roman" w:hAnsi="Times New Roman"/>
              </w:rPr>
              <w:t xml:space="preserve"> + </w:t>
            </w:r>
            <w:proofErr w:type="spellStart"/>
            <w:proofErr w:type="gramStart"/>
            <w:r w:rsidRPr="00610A7A">
              <w:rPr>
                <w:rFonts w:ascii="Times New Roman" w:hAnsi="Times New Roman"/>
              </w:rPr>
              <w:t>ц</w:t>
            </w:r>
            <w:proofErr w:type="gramEnd"/>
            <w:r w:rsidRPr="00610A7A">
              <w:rPr>
                <w:rFonts w:ascii="Times New Roman" w:hAnsi="Times New Roman"/>
              </w:rPr>
              <w:t>в</w:t>
            </w:r>
            <w:proofErr w:type="spellEnd"/>
            <w:r w:rsidRPr="00610A7A">
              <w:rPr>
                <w:rFonts w:ascii="Times New Roman" w:hAnsi="Times New Roman"/>
              </w:rPr>
              <w:t>. Вкл.</w:t>
            </w:r>
          </w:p>
          <w:p w:rsidR="00610A7A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</w:rPr>
            </w:pPr>
            <w:proofErr w:type="spellStart"/>
            <w:r w:rsidRPr="00610A7A">
              <w:rPr>
                <w:rFonts w:ascii="Times New Roman" w:hAnsi="Times New Roman"/>
              </w:rPr>
              <w:t>Богатеева</w:t>
            </w:r>
            <w:proofErr w:type="spellEnd"/>
            <w:r w:rsidRPr="00610A7A">
              <w:rPr>
                <w:rFonts w:ascii="Times New Roman" w:hAnsi="Times New Roman"/>
              </w:rPr>
              <w:t xml:space="preserve"> З. А. Мотивы народных орнаментов в детских аппликациях: Кн. Для воспитателя </w:t>
            </w:r>
            <w:proofErr w:type="spellStart"/>
            <w:r w:rsidRPr="00610A7A">
              <w:rPr>
                <w:rFonts w:ascii="Times New Roman" w:hAnsi="Times New Roman"/>
              </w:rPr>
              <w:t>дет</w:t>
            </w:r>
            <w:proofErr w:type="gramStart"/>
            <w:r w:rsidRPr="00610A7A">
              <w:rPr>
                <w:rFonts w:ascii="Times New Roman" w:hAnsi="Times New Roman"/>
              </w:rPr>
              <w:t>.с</w:t>
            </w:r>
            <w:proofErr w:type="gramEnd"/>
            <w:r w:rsidRPr="00610A7A">
              <w:rPr>
                <w:rFonts w:ascii="Times New Roman" w:hAnsi="Times New Roman"/>
              </w:rPr>
              <w:t>ада</w:t>
            </w:r>
            <w:proofErr w:type="spellEnd"/>
            <w:r w:rsidRPr="00610A7A">
              <w:rPr>
                <w:rFonts w:ascii="Times New Roman" w:hAnsi="Times New Roman"/>
              </w:rPr>
              <w:t xml:space="preserve">. – 2-е изд., </w:t>
            </w:r>
            <w:proofErr w:type="spellStart"/>
            <w:r w:rsidRPr="00610A7A">
              <w:rPr>
                <w:rFonts w:ascii="Times New Roman" w:hAnsi="Times New Roman"/>
              </w:rPr>
              <w:t>перераб</w:t>
            </w:r>
            <w:proofErr w:type="spellEnd"/>
            <w:r w:rsidRPr="00610A7A">
              <w:rPr>
                <w:rFonts w:ascii="Times New Roman" w:hAnsi="Times New Roman"/>
              </w:rPr>
              <w:t>. И доп. – М.: Просвещение, 1986. – 207 с., ил.</w:t>
            </w:r>
          </w:p>
          <w:p w:rsidR="00114745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</w:rPr>
            </w:pPr>
            <w:proofErr w:type="spellStart"/>
            <w:r w:rsidRPr="00610A7A">
              <w:rPr>
                <w:rFonts w:ascii="Times New Roman" w:hAnsi="Times New Roman"/>
              </w:rPr>
              <w:t>Богатеева</w:t>
            </w:r>
            <w:proofErr w:type="spellEnd"/>
            <w:r w:rsidRPr="00610A7A">
              <w:rPr>
                <w:rFonts w:ascii="Times New Roman" w:hAnsi="Times New Roman"/>
              </w:rPr>
              <w:t xml:space="preserve"> З.А. Занятия аппликацией в детском саду: Кн. Для воспитателя </w:t>
            </w:r>
            <w:proofErr w:type="spellStart"/>
            <w:r w:rsidRPr="00610A7A">
              <w:rPr>
                <w:rFonts w:ascii="Times New Roman" w:hAnsi="Times New Roman"/>
              </w:rPr>
              <w:t>дет</w:t>
            </w:r>
            <w:proofErr w:type="gramStart"/>
            <w:r w:rsidRPr="00610A7A">
              <w:rPr>
                <w:rFonts w:ascii="Times New Roman" w:hAnsi="Times New Roman"/>
              </w:rPr>
              <w:t>.с</w:t>
            </w:r>
            <w:proofErr w:type="gramEnd"/>
            <w:r w:rsidRPr="00610A7A">
              <w:rPr>
                <w:rFonts w:ascii="Times New Roman" w:hAnsi="Times New Roman"/>
              </w:rPr>
              <w:t>ада</w:t>
            </w:r>
            <w:proofErr w:type="spellEnd"/>
            <w:r w:rsidRPr="00610A7A">
              <w:rPr>
                <w:rFonts w:ascii="Times New Roman" w:hAnsi="Times New Roman"/>
              </w:rPr>
              <w:t>. – М.: Просвещение, 1988.-224 с.</w:t>
            </w:r>
          </w:p>
        </w:tc>
      </w:tr>
      <w:tr w:rsidR="00114745" w:rsidRPr="00610A7A" w:rsidTr="00A72776">
        <w:tc>
          <w:tcPr>
            <w:tcW w:w="1985" w:type="dxa"/>
          </w:tcPr>
          <w:p w:rsidR="00610A7A" w:rsidRPr="00610A7A" w:rsidRDefault="00610A7A" w:rsidP="00610A7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610A7A">
              <w:rPr>
                <w:rFonts w:ascii="Times New Roman" w:hAnsi="Times New Roman"/>
                <w:b/>
                <w:lang w:eastAsia="ru-RU"/>
              </w:rPr>
              <w:t>Речевое развитие</w:t>
            </w:r>
          </w:p>
          <w:p w:rsidR="00114745" w:rsidRPr="00610A7A" w:rsidRDefault="00114745" w:rsidP="00610A7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2757" w:type="dxa"/>
          </w:tcPr>
          <w:p w:rsidR="00610A7A" w:rsidRPr="00610A7A" w:rsidRDefault="00610A7A" w:rsidP="008F7640">
            <w:pPr>
              <w:pStyle w:val="a5"/>
              <w:numPr>
                <w:ilvl w:val="0"/>
                <w:numId w:val="16"/>
              </w:numPr>
              <w:tabs>
                <w:tab w:val="left" w:pos="2100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</w:rPr>
            </w:pPr>
            <w:proofErr w:type="spellStart"/>
            <w:r w:rsidRPr="00610A7A">
              <w:rPr>
                <w:rFonts w:ascii="Times New Roman" w:hAnsi="Times New Roman"/>
              </w:rPr>
              <w:t>Новотворцева</w:t>
            </w:r>
            <w:proofErr w:type="spellEnd"/>
            <w:r w:rsidRPr="00610A7A">
              <w:rPr>
                <w:rFonts w:ascii="Times New Roman" w:hAnsi="Times New Roman"/>
              </w:rPr>
              <w:t xml:space="preserve"> Н.В. Развитие речи детей. Дидактический материал по развитию речи у дошкольников и младших школьников. – Ярославль:  ООО «Академия развития» , 1996. – 240 с. </w:t>
            </w:r>
            <w:proofErr w:type="spellStart"/>
            <w:r w:rsidRPr="00610A7A">
              <w:rPr>
                <w:rFonts w:ascii="Times New Roman" w:hAnsi="Times New Roman"/>
              </w:rPr>
              <w:t>Илл</w:t>
            </w:r>
            <w:proofErr w:type="spellEnd"/>
            <w:r w:rsidRPr="00610A7A">
              <w:rPr>
                <w:rFonts w:ascii="Times New Roman" w:hAnsi="Times New Roman"/>
              </w:rPr>
              <w:t>.</w:t>
            </w:r>
          </w:p>
          <w:p w:rsidR="00610A7A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</w:rPr>
            </w:pPr>
            <w:proofErr w:type="gramStart"/>
            <w:r w:rsidRPr="00610A7A">
              <w:rPr>
                <w:rFonts w:ascii="Times New Roman" w:hAnsi="Times New Roman"/>
              </w:rPr>
              <w:t>Новиковская</w:t>
            </w:r>
            <w:proofErr w:type="gramEnd"/>
            <w:r w:rsidRPr="00610A7A">
              <w:rPr>
                <w:rFonts w:ascii="Times New Roman" w:hAnsi="Times New Roman"/>
              </w:rPr>
              <w:t xml:space="preserve"> О. А.  1000 забавных пальчиковых игр – М.: </w:t>
            </w:r>
            <w:proofErr w:type="spellStart"/>
            <w:r w:rsidRPr="00610A7A">
              <w:rPr>
                <w:rFonts w:ascii="Times New Roman" w:hAnsi="Times New Roman"/>
              </w:rPr>
              <w:t>Астрель</w:t>
            </w:r>
            <w:proofErr w:type="spellEnd"/>
            <w:r w:rsidRPr="00610A7A">
              <w:rPr>
                <w:rFonts w:ascii="Times New Roman" w:hAnsi="Times New Roman"/>
              </w:rPr>
              <w:t xml:space="preserve">; СПб: Сова; Владимир ВКТ, 2011. – 224 </w:t>
            </w:r>
            <w:proofErr w:type="spellStart"/>
            <w:r w:rsidRPr="00610A7A">
              <w:rPr>
                <w:rFonts w:ascii="Times New Roman" w:hAnsi="Times New Roman"/>
              </w:rPr>
              <w:t>с.</w:t>
            </w:r>
            <w:proofErr w:type="gramStart"/>
            <w:r w:rsidRPr="00610A7A">
              <w:rPr>
                <w:rFonts w:ascii="Times New Roman" w:hAnsi="Times New Roman"/>
              </w:rPr>
              <w:t>:и</w:t>
            </w:r>
            <w:proofErr w:type="gramEnd"/>
            <w:r w:rsidRPr="00610A7A">
              <w:rPr>
                <w:rFonts w:ascii="Times New Roman" w:hAnsi="Times New Roman"/>
              </w:rPr>
              <w:t>л</w:t>
            </w:r>
            <w:proofErr w:type="spellEnd"/>
            <w:r w:rsidRPr="00610A7A">
              <w:rPr>
                <w:rFonts w:ascii="Times New Roman" w:hAnsi="Times New Roman"/>
              </w:rPr>
              <w:t>.</w:t>
            </w:r>
          </w:p>
          <w:p w:rsidR="00610A7A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</w:rPr>
            </w:pPr>
            <w:r w:rsidRPr="00610A7A">
              <w:rPr>
                <w:rFonts w:ascii="Times New Roman" w:hAnsi="Times New Roman"/>
              </w:rPr>
              <w:t xml:space="preserve">Развитие речи детей 5 – 7 лет. Изд., </w:t>
            </w:r>
            <w:proofErr w:type="spellStart"/>
            <w:r w:rsidRPr="00610A7A">
              <w:rPr>
                <w:rFonts w:ascii="Times New Roman" w:hAnsi="Times New Roman"/>
              </w:rPr>
              <w:t>дополн</w:t>
            </w:r>
            <w:proofErr w:type="spellEnd"/>
            <w:r w:rsidRPr="00610A7A">
              <w:rPr>
                <w:rFonts w:ascii="Times New Roman" w:hAnsi="Times New Roman"/>
              </w:rPr>
              <w:t xml:space="preserve">. / Под ред. О. С. Ушаковой - М.: ТЦ Сфера, 2019 – 272 с. – </w:t>
            </w:r>
            <w:proofErr w:type="gramStart"/>
            <w:r w:rsidRPr="00610A7A">
              <w:rPr>
                <w:rFonts w:ascii="Times New Roman" w:hAnsi="Times New Roman"/>
              </w:rPr>
              <w:t xml:space="preserve">( </w:t>
            </w:r>
            <w:proofErr w:type="gramEnd"/>
            <w:r w:rsidRPr="00610A7A">
              <w:rPr>
                <w:rFonts w:ascii="Times New Roman" w:hAnsi="Times New Roman"/>
              </w:rPr>
              <w:t>Развиваем речь).</w:t>
            </w:r>
          </w:p>
          <w:p w:rsidR="00610A7A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</w:rPr>
            </w:pPr>
            <w:r w:rsidRPr="00610A7A">
              <w:rPr>
                <w:rFonts w:ascii="Times New Roman" w:hAnsi="Times New Roman"/>
              </w:rPr>
              <w:lastRenderedPageBreak/>
              <w:t xml:space="preserve">Полная хрестоматия для дошкольников с методическими подсказками для педагогов и родителей. В. 2 кн. Кн. 1 / авт.-сост. С. Д. Томилова – М.: </w:t>
            </w:r>
            <w:proofErr w:type="spellStart"/>
            <w:r w:rsidRPr="00610A7A">
              <w:rPr>
                <w:rFonts w:ascii="Times New Roman" w:hAnsi="Times New Roman"/>
              </w:rPr>
              <w:t>Астрель</w:t>
            </w:r>
            <w:proofErr w:type="spellEnd"/>
            <w:r w:rsidRPr="00610A7A">
              <w:rPr>
                <w:rFonts w:ascii="Times New Roman" w:hAnsi="Times New Roman"/>
              </w:rPr>
              <w:t>:  АСТ, 2011. – 702, (2) с., ил.</w:t>
            </w:r>
          </w:p>
          <w:p w:rsidR="00114745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</w:rPr>
            </w:pPr>
            <w:proofErr w:type="spellStart"/>
            <w:r w:rsidRPr="00610A7A">
              <w:rPr>
                <w:rFonts w:ascii="Times New Roman" w:hAnsi="Times New Roman"/>
              </w:rPr>
              <w:t>Гербова</w:t>
            </w:r>
            <w:proofErr w:type="spellEnd"/>
            <w:r w:rsidRPr="00610A7A">
              <w:rPr>
                <w:rFonts w:ascii="Times New Roman" w:hAnsi="Times New Roman"/>
              </w:rPr>
              <w:t xml:space="preserve"> В. В. Занятия по развитию речи с детьми 4 – 6 лет (старшая разновозрастная группа)</w:t>
            </w:r>
            <w:proofErr w:type="gramStart"/>
            <w:r w:rsidRPr="00610A7A">
              <w:rPr>
                <w:rFonts w:ascii="Times New Roman" w:hAnsi="Times New Roman"/>
              </w:rPr>
              <w:t xml:space="preserve"> :</w:t>
            </w:r>
            <w:proofErr w:type="gramEnd"/>
            <w:r w:rsidRPr="00610A7A">
              <w:rPr>
                <w:rFonts w:ascii="Times New Roman" w:hAnsi="Times New Roman"/>
              </w:rPr>
              <w:t xml:space="preserve"> Кн. для воспитателя </w:t>
            </w:r>
            <w:proofErr w:type="spellStart"/>
            <w:r w:rsidRPr="00610A7A">
              <w:rPr>
                <w:rFonts w:ascii="Times New Roman" w:hAnsi="Times New Roman"/>
              </w:rPr>
              <w:t>дет</w:t>
            </w:r>
            <w:proofErr w:type="gramStart"/>
            <w:r w:rsidRPr="00610A7A">
              <w:rPr>
                <w:rFonts w:ascii="Times New Roman" w:hAnsi="Times New Roman"/>
              </w:rPr>
              <w:t>.с</w:t>
            </w:r>
            <w:proofErr w:type="gramEnd"/>
            <w:r w:rsidRPr="00610A7A">
              <w:rPr>
                <w:rFonts w:ascii="Times New Roman" w:hAnsi="Times New Roman"/>
              </w:rPr>
              <w:t>ада</w:t>
            </w:r>
            <w:proofErr w:type="spellEnd"/>
            <w:r w:rsidRPr="00610A7A">
              <w:rPr>
                <w:rFonts w:ascii="Times New Roman" w:hAnsi="Times New Roman"/>
              </w:rPr>
              <w:t xml:space="preserve">.  – М.: Просвещение, 1987. – 207 с. </w:t>
            </w:r>
            <w:proofErr w:type="gramStart"/>
            <w:r w:rsidRPr="00610A7A">
              <w:rPr>
                <w:rFonts w:ascii="Times New Roman" w:hAnsi="Times New Roman"/>
              </w:rPr>
              <w:t>:и</w:t>
            </w:r>
            <w:proofErr w:type="gramEnd"/>
            <w:r w:rsidRPr="00610A7A">
              <w:rPr>
                <w:rFonts w:ascii="Times New Roman" w:hAnsi="Times New Roman"/>
              </w:rPr>
              <w:t>л.</w:t>
            </w:r>
          </w:p>
        </w:tc>
      </w:tr>
      <w:tr w:rsidR="00114745" w:rsidRPr="00610A7A" w:rsidTr="00A72776">
        <w:tc>
          <w:tcPr>
            <w:tcW w:w="1985" w:type="dxa"/>
          </w:tcPr>
          <w:p w:rsidR="00610A7A" w:rsidRPr="00610A7A" w:rsidRDefault="00610A7A" w:rsidP="00610A7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610A7A">
              <w:rPr>
                <w:rFonts w:ascii="Times New Roman" w:hAnsi="Times New Roman"/>
                <w:b/>
                <w:lang w:eastAsia="ru-RU"/>
              </w:rPr>
              <w:lastRenderedPageBreak/>
              <w:t>Социальн</w:t>
            </w:r>
            <w:proofErr w:type="gramStart"/>
            <w:r w:rsidRPr="00610A7A">
              <w:rPr>
                <w:rFonts w:ascii="Times New Roman" w:hAnsi="Times New Roman"/>
                <w:b/>
                <w:lang w:eastAsia="ru-RU"/>
              </w:rPr>
              <w:t>о-</w:t>
            </w:r>
            <w:proofErr w:type="gramEnd"/>
            <w:r w:rsidRPr="00610A7A">
              <w:rPr>
                <w:rFonts w:ascii="Times New Roman" w:hAnsi="Times New Roman"/>
                <w:b/>
                <w:lang w:eastAsia="ru-RU"/>
              </w:rPr>
              <w:t xml:space="preserve"> коммуникативное развитие</w:t>
            </w:r>
          </w:p>
          <w:p w:rsidR="00114745" w:rsidRPr="00610A7A" w:rsidRDefault="00114745" w:rsidP="00610A7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2757" w:type="dxa"/>
          </w:tcPr>
          <w:p w:rsidR="00610A7A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</w:rPr>
            </w:pPr>
            <w:r w:rsidRPr="00610A7A">
              <w:rPr>
                <w:rFonts w:ascii="Times New Roman" w:hAnsi="Times New Roman"/>
              </w:rPr>
              <w:t>Островская Л. Ф. Педагогические ситуации в семейном воспитании дошкольников:  Кн. Для воспитателя дет</w:t>
            </w:r>
            <w:proofErr w:type="gramStart"/>
            <w:r w:rsidRPr="00610A7A">
              <w:rPr>
                <w:rFonts w:ascii="Times New Roman" w:hAnsi="Times New Roman"/>
              </w:rPr>
              <w:t>.</w:t>
            </w:r>
            <w:proofErr w:type="gramEnd"/>
            <w:r w:rsidRPr="00610A7A">
              <w:rPr>
                <w:rFonts w:ascii="Times New Roman" w:hAnsi="Times New Roman"/>
              </w:rPr>
              <w:t xml:space="preserve"> </w:t>
            </w:r>
            <w:proofErr w:type="gramStart"/>
            <w:r w:rsidRPr="00610A7A">
              <w:rPr>
                <w:rFonts w:ascii="Times New Roman" w:hAnsi="Times New Roman"/>
              </w:rPr>
              <w:t>с</w:t>
            </w:r>
            <w:proofErr w:type="gramEnd"/>
            <w:r w:rsidRPr="00610A7A">
              <w:rPr>
                <w:rFonts w:ascii="Times New Roman" w:hAnsi="Times New Roman"/>
              </w:rPr>
              <w:t xml:space="preserve">ада. – 2-е изд., </w:t>
            </w:r>
            <w:proofErr w:type="spellStart"/>
            <w:r w:rsidRPr="00610A7A">
              <w:rPr>
                <w:rFonts w:ascii="Times New Roman" w:hAnsi="Times New Roman"/>
              </w:rPr>
              <w:t>перераб</w:t>
            </w:r>
            <w:proofErr w:type="spellEnd"/>
            <w:r w:rsidRPr="00610A7A">
              <w:rPr>
                <w:rFonts w:ascii="Times New Roman" w:hAnsi="Times New Roman"/>
              </w:rPr>
              <w:t>. И доп. – М.: Просвещение, 1990. – 160 с.: ил.</w:t>
            </w:r>
          </w:p>
          <w:p w:rsidR="00114745" w:rsidRPr="00610A7A" w:rsidRDefault="00610A7A" w:rsidP="008F764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</w:rPr>
            </w:pPr>
            <w:r w:rsidRPr="00610A7A">
              <w:rPr>
                <w:rFonts w:ascii="Times New Roman" w:hAnsi="Times New Roman"/>
              </w:rPr>
              <w:t xml:space="preserve">Артемова Л. В. Театрализованные игры дошкольников: Кн. для  воспитателя </w:t>
            </w:r>
            <w:proofErr w:type="spellStart"/>
            <w:r w:rsidRPr="00610A7A">
              <w:rPr>
                <w:rFonts w:ascii="Times New Roman" w:hAnsi="Times New Roman"/>
              </w:rPr>
              <w:t>дет</w:t>
            </w:r>
            <w:proofErr w:type="gramStart"/>
            <w:r w:rsidRPr="00610A7A">
              <w:rPr>
                <w:rFonts w:ascii="Times New Roman" w:hAnsi="Times New Roman"/>
              </w:rPr>
              <w:t>.с</w:t>
            </w:r>
            <w:proofErr w:type="gramEnd"/>
            <w:r w:rsidRPr="00610A7A">
              <w:rPr>
                <w:rFonts w:ascii="Times New Roman" w:hAnsi="Times New Roman"/>
              </w:rPr>
              <w:t>ада</w:t>
            </w:r>
            <w:proofErr w:type="spellEnd"/>
            <w:r w:rsidRPr="00610A7A">
              <w:rPr>
                <w:rFonts w:ascii="Times New Roman" w:hAnsi="Times New Roman"/>
              </w:rPr>
              <w:t>. – М.: Просвещение, 1991. – 127 с.: ил.</w:t>
            </w:r>
          </w:p>
        </w:tc>
      </w:tr>
    </w:tbl>
    <w:p w:rsidR="00F30EE5" w:rsidRPr="00EC46EE" w:rsidRDefault="00F30EE5" w:rsidP="00EC46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F30EE5" w:rsidRPr="00EC46EE" w:rsidSect="00D520D9">
      <w:footerReference w:type="default" r:id="rId10"/>
      <w:pgSz w:w="16838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3C3" w:rsidRDefault="000B63C3" w:rsidP="004F5317">
      <w:pPr>
        <w:spacing w:after="0" w:line="240" w:lineRule="auto"/>
      </w:pPr>
      <w:r>
        <w:separator/>
      </w:r>
    </w:p>
  </w:endnote>
  <w:endnote w:type="continuationSeparator" w:id="0">
    <w:p w:rsidR="000B63C3" w:rsidRDefault="000B63C3" w:rsidP="004F5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Arial Unicode MS"/>
    <w:charset w:val="80"/>
    <w:family w:val="roman"/>
    <w:pitch w:val="variable"/>
  </w:font>
  <w:font w:name="Noto Sans CJK JP Regular">
    <w:altName w:val="Times New Roman"/>
    <w:charset w:val="CC"/>
    <w:family w:val="auto"/>
    <w:pitch w:val="variable"/>
  </w:font>
  <w:font w:name="Noto Sans Devanagari">
    <w:altName w:val="Times New Roman"/>
    <w:charset w:val="CC"/>
    <w:family w:val="auto"/>
    <w:pitch w:val="variable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2700"/>
      <w:docPartObj>
        <w:docPartGallery w:val="Page Numbers (Bottom of Page)"/>
        <w:docPartUnique/>
      </w:docPartObj>
    </w:sdtPr>
    <w:sdtEndPr/>
    <w:sdtContent>
      <w:p w:rsidR="00D520D9" w:rsidRDefault="00D520D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75BC">
          <w:rPr>
            <w:noProof/>
          </w:rPr>
          <w:t>2</w:t>
        </w:r>
        <w:r>
          <w:fldChar w:fldCharType="end"/>
        </w:r>
      </w:p>
    </w:sdtContent>
  </w:sdt>
  <w:p w:rsidR="00A1203C" w:rsidRDefault="00A1203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3C3" w:rsidRDefault="000B63C3" w:rsidP="004F5317">
      <w:pPr>
        <w:spacing w:after="0" w:line="240" w:lineRule="auto"/>
      </w:pPr>
      <w:r>
        <w:separator/>
      </w:r>
    </w:p>
  </w:footnote>
  <w:footnote w:type="continuationSeparator" w:id="0">
    <w:p w:rsidR="000B63C3" w:rsidRDefault="000B63C3" w:rsidP="004F53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3797C"/>
    <w:multiLevelType w:val="hybridMultilevel"/>
    <w:tmpl w:val="B122EDDA"/>
    <w:lvl w:ilvl="0" w:tplc="500C7616">
      <w:start w:val="1"/>
      <w:numFmt w:val="bullet"/>
      <w:lvlText w:val=""/>
      <w:lvlJc w:val="left"/>
      <w:pPr>
        <w:tabs>
          <w:tab w:val="num" w:pos="2907"/>
        </w:tabs>
        <w:ind w:left="29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8165E66"/>
    <w:multiLevelType w:val="hybridMultilevel"/>
    <w:tmpl w:val="62305F36"/>
    <w:lvl w:ilvl="0" w:tplc="A052CFF2"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14D27"/>
    <w:multiLevelType w:val="hybridMultilevel"/>
    <w:tmpl w:val="478897DA"/>
    <w:lvl w:ilvl="0" w:tplc="0419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3">
    <w:nsid w:val="0D151B13"/>
    <w:multiLevelType w:val="hybridMultilevel"/>
    <w:tmpl w:val="D94E3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955D38"/>
    <w:multiLevelType w:val="multilevel"/>
    <w:tmpl w:val="A530C2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14FE792B"/>
    <w:multiLevelType w:val="hybridMultilevel"/>
    <w:tmpl w:val="6A245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0A7DA5"/>
    <w:multiLevelType w:val="multilevel"/>
    <w:tmpl w:val="A06CD4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272314BA"/>
    <w:multiLevelType w:val="hybridMultilevel"/>
    <w:tmpl w:val="9B94EE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16E1730"/>
    <w:multiLevelType w:val="hybridMultilevel"/>
    <w:tmpl w:val="A06E3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896D05"/>
    <w:multiLevelType w:val="hybridMultilevel"/>
    <w:tmpl w:val="6810A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FC1481"/>
    <w:multiLevelType w:val="hybridMultilevel"/>
    <w:tmpl w:val="9F5AC6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A6600CA"/>
    <w:multiLevelType w:val="multilevel"/>
    <w:tmpl w:val="E3B402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5633202E"/>
    <w:multiLevelType w:val="hybridMultilevel"/>
    <w:tmpl w:val="6AD4DEB4"/>
    <w:lvl w:ilvl="0" w:tplc="726277A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5ED09EC"/>
    <w:multiLevelType w:val="hybridMultilevel"/>
    <w:tmpl w:val="CA1AFA3E"/>
    <w:lvl w:ilvl="0" w:tplc="0419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14">
    <w:nsid w:val="7D337229"/>
    <w:multiLevelType w:val="hybridMultilevel"/>
    <w:tmpl w:val="9B406852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5">
    <w:nsid w:val="7ED03704"/>
    <w:multiLevelType w:val="hybridMultilevel"/>
    <w:tmpl w:val="93FA4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6"/>
  </w:num>
  <w:num w:numId="6">
    <w:abstractNumId w:val="11"/>
  </w:num>
  <w:num w:numId="7">
    <w:abstractNumId w:val="1"/>
  </w:num>
  <w:num w:numId="8">
    <w:abstractNumId w:val="3"/>
  </w:num>
  <w:num w:numId="9">
    <w:abstractNumId w:val="2"/>
  </w:num>
  <w:num w:numId="10">
    <w:abstractNumId w:val="13"/>
  </w:num>
  <w:num w:numId="11">
    <w:abstractNumId w:val="15"/>
  </w:num>
  <w:num w:numId="12">
    <w:abstractNumId w:val="5"/>
  </w:num>
  <w:num w:numId="13">
    <w:abstractNumId w:val="9"/>
  </w:num>
  <w:num w:numId="14">
    <w:abstractNumId w:val="0"/>
  </w:num>
  <w:num w:numId="15">
    <w:abstractNumId w:val="8"/>
  </w:num>
  <w:num w:numId="16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679"/>
    <w:rsid w:val="00003643"/>
    <w:rsid w:val="0000511E"/>
    <w:rsid w:val="000245FA"/>
    <w:rsid w:val="0002741D"/>
    <w:rsid w:val="00036EF9"/>
    <w:rsid w:val="000439BC"/>
    <w:rsid w:val="0007428F"/>
    <w:rsid w:val="000B63C3"/>
    <w:rsid w:val="000D4B6C"/>
    <w:rsid w:val="000F09F4"/>
    <w:rsid w:val="000F74E1"/>
    <w:rsid w:val="0010501D"/>
    <w:rsid w:val="001111A3"/>
    <w:rsid w:val="001116F7"/>
    <w:rsid w:val="001131D0"/>
    <w:rsid w:val="00114745"/>
    <w:rsid w:val="0016498A"/>
    <w:rsid w:val="00192A0A"/>
    <w:rsid w:val="001936E4"/>
    <w:rsid w:val="001A0467"/>
    <w:rsid w:val="001F6CF5"/>
    <w:rsid w:val="00200673"/>
    <w:rsid w:val="00216905"/>
    <w:rsid w:val="00220EDE"/>
    <w:rsid w:val="00223EE7"/>
    <w:rsid w:val="002249ED"/>
    <w:rsid w:val="00252679"/>
    <w:rsid w:val="00255924"/>
    <w:rsid w:val="002747B2"/>
    <w:rsid w:val="002823ED"/>
    <w:rsid w:val="002857EE"/>
    <w:rsid w:val="003445F5"/>
    <w:rsid w:val="003478C0"/>
    <w:rsid w:val="00351FE9"/>
    <w:rsid w:val="003614CC"/>
    <w:rsid w:val="0038296E"/>
    <w:rsid w:val="003862A4"/>
    <w:rsid w:val="00391FF0"/>
    <w:rsid w:val="003936A5"/>
    <w:rsid w:val="003A7A20"/>
    <w:rsid w:val="003D2020"/>
    <w:rsid w:val="00407A7E"/>
    <w:rsid w:val="004259BB"/>
    <w:rsid w:val="004504C2"/>
    <w:rsid w:val="004E45C1"/>
    <w:rsid w:val="004F5317"/>
    <w:rsid w:val="00501BCE"/>
    <w:rsid w:val="00511F05"/>
    <w:rsid w:val="00525971"/>
    <w:rsid w:val="00530AE8"/>
    <w:rsid w:val="005343F6"/>
    <w:rsid w:val="00534CBA"/>
    <w:rsid w:val="0053693A"/>
    <w:rsid w:val="0057621D"/>
    <w:rsid w:val="00577CE6"/>
    <w:rsid w:val="00581612"/>
    <w:rsid w:val="005A75BC"/>
    <w:rsid w:val="005B7CFE"/>
    <w:rsid w:val="005C1D9E"/>
    <w:rsid w:val="005D064F"/>
    <w:rsid w:val="00610A7A"/>
    <w:rsid w:val="00626969"/>
    <w:rsid w:val="00631599"/>
    <w:rsid w:val="00641F25"/>
    <w:rsid w:val="006460CC"/>
    <w:rsid w:val="00676616"/>
    <w:rsid w:val="00681CAF"/>
    <w:rsid w:val="006A41F1"/>
    <w:rsid w:val="006C619C"/>
    <w:rsid w:val="006D1A50"/>
    <w:rsid w:val="006D4F2C"/>
    <w:rsid w:val="006F5604"/>
    <w:rsid w:val="00701B52"/>
    <w:rsid w:val="00714B0C"/>
    <w:rsid w:val="00721599"/>
    <w:rsid w:val="00734DED"/>
    <w:rsid w:val="007456F8"/>
    <w:rsid w:val="00794C25"/>
    <w:rsid w:val="0079793C"/>
    <w:rsid w:val="008254DB"/>
    <w:rsid w:val="00837357"/>
    <w:rsid w:val="0086101B"/>
    <w:rsid w:val="00867285"/>
    <w:rsid w:val="00877D06"/>
    <w:rsid w:val="008B1771"/>
    <w:rsid w:val="008B3D06"/>
    <w:rsid w:val="008F7640"/>
    <w:rsid w:val="009547E0"/>
    <w:rsid w:val="00954E94"/>
    <w:rsid w:val="00960EC1"/>
    <w:rsid w:val="009868C2"/>
    <w:rsid w:val="009D42F8"/>
    <w:rsid w:val="009D6B8B"/>
    <w:rsid w:val="009F1469"/>
    <w:rsid w:val="00A047AF"/>
    <w:rsid w:val="00A1203C"/>
    <w:rsid w:val="00A407FD"/>
    <w:rsid w:val="00A55D57"/>
    <w:rsid w:val="00A56BE1"/>
    <w:rsid w:val="00A7148F"/>
    <w:rsid w:val="00A72776"/>
    <w:rsid w:val="00A733AE"/>
    <w:rsid w:val="00A9555C"/>
    <w:rsid w:val="00AC57EA"/>
    <w:rsid w:val="00AF5A0F"/>
    <w:rsid w:val="00B37A3F"/>
    <w:rsid w:val="00B82F58"/>
    <w:rsid w:val="00BB78AD"/>
    <w:rsid w:val="00BD44C5"/>
    <w:rsid w:val="00BD5283"/>
    <w:rsid w:val="00BE1CCA"/>
    <w:rsid w:val="00C205B8"/>
    <w:rsid w:val="00C8414B"/>
    <w:rsid w:val="00C87ECC"/>
    <w:rsid w:val="00CB3856"/>
    <w:rsid w:val="00CB55B8"/>
    <w:rsid w:val="00CC78EB"/>
    <w:rsid w:val="00CD5634"/>
    <w:rsid w:val="00CF7FE3"/>
    <w:rsid w:val="00D43A17"/>
    <w:rsid w:val="00D440BD"/>
    <w:rsid w:val="00D520D9"/>
    <w:rsid w:val="00D65884"/>
    <w:rsid w:val="00D67301"/>
    <w:rsid w:val="00D76759"/>
    <w:rsid w:val="00D8586A"/>
    <w:rsid w:val="00DA4427"/>
    <w:rsid w:val="00DE79B1"/>
    <w:rsid w:val="00E2390E"/>
    <w:rsid w:val="00E275F2"/>
    <w:rsid w:val="00E33116"/>
    <w:rsid w:val="00E44E32"/>
    <w:rsid w:val="00E456F5"/>
    <w:rsid w:val="00E54C4B"/>
    <w:rsid w:val="00E75041"/>
    <w:rsid w:val="00E93799"/>
    <w:rsid w:val="00EA6049"/>
    <w:rsid w:val="00EA76F3"/>
    <w:rsid w:val="00EB595A"/>
    <w:rsid w:val="00EC46EE"/>
    <w:rsid w:val="00EC50E1"/>
    <w:rsid w:val="00ED099D"/>
    <w:rsid w:val="00ED2503"/>
    <w:rsid w:val="00EF1EB4"/>
    <w:rsid w:val="00EF5040"/>
    <w:rsid w:val="00F07E33"/>
    <w:rsid w:val="00F30EE5"/>
    <w:rsid w:val="00F31116"/>
    <w:rsid w:val="00F5347D"/>
    <w:rsid w:val="00F66715"/>
    <w:rsid w:val="00F80961"/>
    <w:rsid w:val="00F87F30"/>
    <w:rsid w:val="00FA5D96"/>
    <w:rsid w:val="00FC7209"/>
    <w:rsid w:val="00FE6E4A"/>
    <w:rsid w:val="00FF5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42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269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uiPriority w:val="9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26969"/>
    <w:pPr>
      <w:ind w:left="720"/>
      <w:contextualSpacing/>
    </w:pPr>
  </w:style>
  <w:style w:type="table" w:customStyle="1" w:styleId="11">
    <w:name w:val="Сетка таблицы11"/>
    <w:uiPriority w:val="9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4F5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4F5317"/>
    <w:rPr>
      <w:rFonts w:ascii="Calibri" w:hAnsi="Calibri" w:cs="Times New Roman"/>
    </w:rPr>
  </w:style>
  <w:style w:type="paragraph" w:styleId="a8">
    <w:name w:val="footer"/>
    <w:basedOn w:val="a"/>
    <w:link w:val="a9"/>
    <w:uiPriority w:val="99"/>
    <w:rsid w:val="004F5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4F5317"/>
    <w:rPr>
      <w:rFonts w:ascii="Calibri" w:hAnsi="Calibri" w:cs="Times New Roman"/>
    </w:rPr>
  </w:style>
  <w:style w:type="character" w:customStyle="1" w:styleId="aa">
    <w:name w:val="Основной текст Знак"/>
    <w:link w:val="ab"/>
    <w:uiPriority w:val="99"/>
    <w:semiHidden/>
    <w:locked/>
    <w:rsid w:val="00D76759"/>
    <w:rPr>
      <w:rFonts w:ascii="Calibri" w:hAnsi="Calibri" w:cs="Times New Roman"/>
      <w:sz w:val="22"/>
      <w:szCs w:val="22"/>
      <w:lang w:val="ru-RU" w:eastAsia="ru-RU" w:bidi="ar-SA"/>
    </w:rPr>
  </w:style>
  <w:style w:type="paragraph" w:styleId="ab">
    <w:name w:val="Body Text"/>
    <w:basedOn w:val="a"/>
    <w:link w:val="aa"/>
    <w:uiPriority w:val="99"/>
    <w:semiHidden/>
    <w:rsid w:val="00D76759"/>
    <w:pPr>
      <w:spacing w:after="120"/>
    </w:pPr>
    <w:rPr>
      <w:lang w:eastAsia="ru-RU"/>
    </w:rPr>
  </w:style>
  <w:style w:type="character" w:customStyle="1" w:styleId="BodyTextChar1">
    <w:name w:val="Body Text Char1"/>
    <w:uiPriority w:val="99"/>
    <w:semiHidden/>
    <w:locked/>
    <w:rPr>
      <w:rFonts w:cs="Times New Roman"/>
      <w:lang w:eastAsia="en-US"/>
    </w:rPr>
  </w:style>
  <w:style w:type="paragraph" w:customStyle="1" w:styleId="msonormalcxspmiddle">
    <w:name w:val="msonormalcxspmiddle"/>
    <w:basedOn w:val="a"/>
    <w:uiPriority w:val="99"/>
    <w:rsid w:val="00D767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C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C46EE"/>
    <w:rPr>
      <w:rFonts w:ascii="Tahoma" w:hAnsi="Tahoma" w:cs="Tahoma"/>
      <w:sz w:val="16"/>
      <w:szCs w:val="16"/>
      <w:lang w:eastAsia="en-US"/>
    </w:rPr>
  </w:style>
  <w:style w:type="character" w:customStyle="1" w:styleId="FontStyle207">
    <w:name w:val="Font Style207"/>
    <w:basedOn w:val="a0"/>
    <w:uiPriority w:val="99"/>
    <w:rsid w:val="00867285"/>
    <w:rPr>
      <w:rFonts w:ascii="Century Schoolbook" w:hAnsi="Century Schoolbook" w:cs="Century Schoolbook"/>
      <w:sz w:val="18"/>
      <w:szCs w:val="18"/>
    </w:rPr>
  </w:style>
  <w:style w:type="table" w:customStyle="1" w:styleId="2">
    <w:name w:val="Сетка таблицы2"/>
    <w:basedOn w:val="a1"/>
    <w:next w:val="a4"/>
    <w:uiPriority w:val="59"/>
    <w:rsid w:val="00D43A17"/>
    <w:rPr>
      <w:rFonts w:ascii="Arial Unicode MS" w:eastAsia="Arial Unicode MS" w:hAnsi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D43A17"/>
    <w:rPr>
      <w:rFonts w:ascii="Arial Unicode MS" w:eastAsia="Arial Unicode MS" w:hAnsi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4"/>
    <w:uiPriority w:val="59"/>
    <w:rsid w:val="00ED250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CF7FE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0439BC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</w:rPr>
  </w:style>
  <w:style w:type="table" w:customStyle="1" w:styleId="5">
    <w:name w:val="Сетка таблицы5"/>
    <w:basedOn w:val="a1"/>
    <w:next w:val="a4"/>
    <w:uiPriority w:val="59"/>
    <w:rsid w:val="00B37A3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uiPriority w:val="59"/>
    <w:rsid w:val="00501BCE"/>
    <w:rPr>
      <w:rFonts w:ascii="Arial Unicode MS" w:eastAsia="Arial Unicode MS" w:hAnsi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Основной текст (4)_"/>
    <w:link w:val="41"/>
    <w:uiPriority w:val="99"/>
    <w:rsid w:val="00DA4427"/>
    <w:rPr>
      <w:rFonts w:ascii="Times New Roman" w:hAnsi="Times New Roman"/>
      <w:b/>
      <w:bCs/>
      <w:sz w:val="17"/>
      <w:szCs w:val="17"/>
      <w:shd w:val="clear" w:color="auto" w:fill="FFFFFF"/>
    </w:rPr>
  </w:style>
  <w:style w:type="character" w:customStyle="1" w:styleId="ae">
    <w:name w:val="Основной текст + Курсив"/>
    <w:uiPriority w:val="99"/>
    <w:rsid w:val="00DA4427"/>
    <w:rPr>
      <w:rFonts w:ascii="Times New Roman" w:hAnsi="Times New Roman" w:cs="Times New Roman"/>
      <w:i/>
      <w:iCs/>
      <w:spacing w:val="-2"/>
      <w:sz w:val="17"/>
      <w:szCs w:val="17"/>
    </w:rPr>
  </w:style>
  <w:style w:type="character" w:customStyle="1" w:styleId="43">
    <w:name w:val="Основной текст (4) + Не полужирный3"/>
    <w:aliases w:val="Курсив2"/>
    <w:uiPriority w:val="99"/>
    <w:rsid w:val="00DA4427"/>
    <w:rPr>
      <w:rFonts w:ascii="Times New Roman" w:hAnsi="Times New Roman" w:cs="Times New Roman"/>
      <w:b w:val="0"/>
      <w:bCs w:val="0"/>
      <w:i/>
      <w:iCs/>
      <w:spacing w:val="-2"/>
      <w:sz w:val="17"/>
      <w:szCs w:val="17"/>
    </w:rPr>
  </w:style>
  <w:style w:type="paragraph" w:customStyle="1" w:styleId="41">
    <w:name w:val="Основной текст (4)"/>
    <w:basedOn w:val="a"/>
    <w:link w:val="40"/>
    <w:uiPriority w:val="99"/>
    <w:rsid w:val="00DA4427"/>
    <w:pPr>
      <w:shd w:val="clear" w:color="auto" w:fill="FFFFFF"/>
      <w:spacing w:after="0" w:line="218" w:lineRule="exact"/>
      <w:jc w:val="center"/>
    </w:pPr>
    <w:rPr>
      <w:rFonts w:ascii="Times New Roman" w:hAnsi="Times New Roman"/>
      <w:b/>
      <w:bCs/>
      <w:sz w:val="17"/>
      <w:szCs w:val="17"/>
      <w:lang w:eastAsia="ru-RU"/>
    </w:rPr>
  </w:style>
  <w:style w:type="character" w:customStyle="1" w:styleId="42">
    <w:name w:val="Основной текст (4) + Не полужирный"/>
    <w:aliases w:val="Курсив"/>
    <w:uiPriority w:val="99"/>
    <w:rsid w:val="00DA4427"/>
    <w:rPr>
      <w:rFonts w:ascii="Times New Roman" w:hAnsi="Times New Roman" w:cs="Times New Roman"/>
      <w:b w:val="0"/>
      <w:bCs w:val="0"/>
      <w:i/>
      <w:iCs/>
      <w:spacing w:val="-2"/>
      <w:sz w:val="17"/>
      <w:szCs w:val="17"/>
    </w:rPr>
  </w:style>
  <w:style w:type="character" w:customStyle="1" w:styleId="46">
    <w:name w:val="Основной текст (4) + Не полужирный6"/>
    <w:aliases w:val="Курсив8"/>
    <w:uiPriority w:val="99"/>
    <w:rsid w:val="00DA4427"/>
    <w:rPr>
      <w:rFonts w:ascii="Times New Roman" w:hAnsi="Times New Roman" w:cs="Times New Roman"/>
      <w:b w:val="0"/>
      <w:bCs w:val="0"/>
      <w:i/>
      <w:iCs/>
      <w:spacing w:val="-2"/>
      <w:sz w:val="17"/>
      <w:szCs w:val="17"/>
    </w:rPr>
  </w:style>
  <w:style w:type="character" w:customStyle="1" w:styleId="45">
    <w:name w:val="Основной текст (4) + Не полужирный5"/>
    <w:aliases w:val="Курсив6"/>
    <w:uiPriority w:val="99"/>
    <w:rsid w:val="00DA4427"/>
    <w:rPr>
      <w:rFonts w:ascii="Times New Roman" w:hAnsi="Times New Roman" w:cs="Times New Roman"/>
      <w:b w:val="0"/>
      <w:bCs w:val="0"/>
      <w:i/>
      <w:iCs/>
      <w:spacing w:val="-2"/>
      <w:sz w:val="17"/>
      <w:szCs w:val="17"/>
    </w:rPr>
  </w:style>
  <w:style w:type="character" w:customStyle="1" w:styleId="44">
    <w:name w:val="Основной текст (4) + Не полужирный4"/>
    <w:aliases w:val="Курсив5"/>
    <w:uiPriority w:val="99"/>
    <w:rsid w:val="00DA4427"/>
    <w:rPr>
      <w:rFonts w:ascii="Times New Roman" w:hAnsi="Times New Roman" w:cs="Times New Roman"/>
      <w:b w:val="0"/>
      <w:bCs w:val="0"/>
      <w:i/>
      <w:iCs/>
      <w:spacing w:val="-2"/>
      <w:sz w:val="17"/>
      <w:szCs w:val="17"/>
    </w:rPr>
  </w:style>
  <w:style w:type="table" w:customStyle="1" w:styleId="7">
    <w:name w:val="Сетка таблицы7"/>
    <w:basedOn w:val="a1"/>
    <w:next w:val="a4"/>
    <w:uiPriority w:val="59"/>
    <w:rsid w:val="00577CE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Содержимое таблицы"/>
    <w:basedOn w:val="a"/>
    <w:rsid w:val="008B3D06"/>
    <w:pPr>
      <w:suppressLineNumbers/>
      <w:suppressAutoHyphens/>
      <w:spacing w:after="0" w:line="240" w:lineRule="auto"/>
    </w:pPr>
    <w:rPr>
      <w:rFonts w:ascii="Liberation Serif" w:eastAsia="Noto Sans CJK JP Regular" w:hAnsi="Liberation Serif" w:cs="Noto Sans Devanagari"/>
      <w:kern w:val="1"/>
      <w:sz w:val="24"/>
      <w:szCs w:val="24"/>
      <w:lang w:eastAsia="zh-CN" w:bidi="hi-IN"/>
    </w:rPr>
  </w:style>
  <w:style w:type="table" w:customStyle="1" w:styleId="8">
    <w:name w:val="Сетка таблицы8"/>
    <w:basedOn w:val="a1"/>
    <w:next w:val="a4"/>
    <w:uiPriority w:val="59"/>
    <w:rsid w:val="00114745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4"/>
    <w:uiPriority w:val="59"/>
    <w:rsid w:val="0057621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42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269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uiPriority w:val="9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26969"/>
    <w:pPr>
      <w:ind w:left="720"/>
      <w:contextualSpacing/>
    </w:pPr>
  </w:style>
  <w:style w:type="table" w:customStyle="1" w:styleId="11">
    <w:name w:val="Сетка таблицы11"/>
    <w:uiPriority w:val="99"/>
    <w:rsid w:val="00626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4F5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4F5317"/>
    <w:rPr>
      <w:rFonts w:ascii="Calibri" w:hAnsi="Calibri" w:cs="Times New Roman"/>
    </w:rPr>
  </w:style>
  <w:style w:type="paragraph" w:styleId="a8">
    <w:name w:val="footer"/>
    <w:basedOn w:val="a"/>
    <w:link w:val="a9"/>
    <w:uiPriority w:val="99"/>
    <w:rsid w:val="004F5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4F5317"/>
    <w:rPr>
      <w:rFonts w:ascii="Calibri" w:hAnsi="Calibri" w:cs="Times New Roman"/>
    </w:rPr>
  </w:style>
  <w:style w:type="character" w:customStyle="1" w:styleId="aa">
    <w:name w:val="Основной текст Знак"/>
    <w:link w:val="ab"/>
    <w:uiPriority w:val="99"/>
    <w:semiHidden/>
    <w:locked/>
    <w:rsid w:val="00D76759"/>
    <w:rPr>
      <w:rFonts w:ascii="Calibri" w:hAnsi="Calibri" w:cs="Times New Roman"/>
      <w:sz w:val="22"/>
      <w:szCs w:val="22"/>
      <w:lang w:val="ru-RU" w:eastAsia="ru-RU" w:bidi="ar-SA"/>
    </w:rPr>
  </w:style>
  <w:style w:type="paragraph" w:styleId="ab">
    <w:name w:val="Body Text"/>
    <w:basedOn w:val="a"/>
    <w:link w:val="aa"/>
    <w:uiPriority w:val="99"/>
    <w:semiHidden/>
    <w:rsid w:val="00D76759"/>
    <w:pPr>
      <w:spacing w:after="120"/>
    </w:pPr>
    <w:rPr>
      <w:lang w:eastAsia="ru-RU"/>
    </w:rPr>
  </w:style>
  <w:style w:type="character" w:customStyle="1" w:styleId="BodyTextChar1">
    <w:name w:val="Body Text Char1"/>
    <w:uiPriority w:val="99"/>
    <w:semiHidden/>
    <w:locked/>
    <w:rPr>
      <w:rFonts w:cs="Times New Roman"/>
      <w:lang w:eastAsia="en-US"/>
    </w:rPr>
  </w:style>
  <w:style w:type="paragraph" w:customStyle="1" w:styleId="msonormalcxspmiddle">
    <w:name w:val="msonormalcxspmiddle"/>
    <w:basedOn w:val="a"/>
    <w:uiPriority w:val="99"/>
    <w:rsid w:val="00D767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C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C46EE"/>
    <w:rPr>
      <w:rFonts w:ascii="Tahoma" w:hAnsi="Tahoma" w:cs="Tahoma"/>
      <w:sz w:val="16"/>
      <w:szCs w:val="16"/>
      <w:lang w:eastAsia="en-US"/>
    </w:rPr>
  </w:style>
  <w:style w:type="character" w:customStyle="1" w:styleId="FontStyle207">
    <w:name w:val="Font Style207"/>
    <w:basedOn w:val="a0"/>
    <w:uiPriority w:val="99"/>
    <w:rsid w:val="00867285"/>
    <w:rPr>
      <w:rFonts w:ascii="Century Schoolbook" w:hAnsi="Century Schoolbook" w:cs="Century Schoolbook"/>
      <w:sz w:val="18"/>
      <w:szCs w:val="18"/>
    </w:rPr>
  </w:style>
  <w:style w:type="table" w:customStyle="1" w:styleId="2">
    <w:name w:val="Сетка таблицы2"/>
    <w:basedOn w:val="a1"/>
    <w:next w:val="a4"/>
    <w:uiPriority w:val="59"/>
    <w:rsid w:val="00D43A17"/>
    <w:rPr>
      <w:rFonts w:ascii="Arial Unicode MS" w:eastAsia="Arial Unicode MS" w:hAnsi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D43A17"/>
    <w:rPr>
      <w:rFonts w:ascii="Arial Unicode MS" w:eastAsia="Arial Unicode MS" w:hAnsi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4"/>
    <w:uiPriority w:val="59"/>
    <w:rsid w:val="00ED250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CF7FE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0439BC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</w:rPr>
  </w:style>
  <w:style w:type="table" w:customStyle="1" w:styleId="5">
    <w:name w:val="Сетка таблицы5"/>
    <w:basedOn w:val="a1"/>
    <w:next w:val="a4"/>
    <w:uiPriority w:val="59"/>
    <w:rsid w:val="00B37A3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uiPriority w:val="59"/>
    <w:rsid w:val="00501BCE"/>
    <w:rPr>
      <w:rFonts w:ascii="Arial Unicode MS" w:eastAsia="Arial Unicode MS" w:hAnsi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Основной текст (4)_"/>
    <w:link w:val="41"/>
    <w:uiPriority w:val="99"/>
    <w:rsid w:val="00DA4427"/>
    <w:rPr>
      <w:rFonts w:ascii="Times New Roman" w:hAnsi="Times New Roman"/>
      <w:b/>
      <w:bCs/>
      <w:sz w:val="17"/>
      <w:szCs w:val="17"/>
      <w:shd w:val="clear" w:color="auto" w:fill="FFFFFF"/>
    </w:rPr>
  </w:style>
  <w:style w:type="character" w:customStyle="1" w:styleId="ae">
    <w:name w:val="Основной текст + Курсив"/>
    <w:uiPriority w:val="99"/>
    <w:rsid w:val="00DA4427"/>
    <w:rPr>
      <w:rFonts w:ascii="Times New Roman" w:hAnsi="Times New Roman" w:cs="Times New Roman"/>
      <w:i/>
      <w:iCs/>
      <w:spacing w:val="-2"/>
      <w:sz w:val="17"/>
      <w:szCs w:val="17"/>
    </w:rPr>
  </w:style>
  <w:style w:type="character" w:customStyle="1" w:styleId="43">
    <w:name w:val="Основной текст (4) + Не полужирный3"/>
    <w:aliases w:val="Курсив2"/>
    <w:uiPriority w:val="99"/>
    <w:rsid w:val="00DA4427"/>
    <w:rPr>
      <w:rFonts w:ascii="Times New Roman" w:hAnsi="Times New Roman" w:cs="Times New Roman"/>
      <w:b w:val="0"/>
      <w:bCs w:val="0"/>
      <w:i/>
      <w:iCs/>
      <w:spacing w:val="-2"/>
      <w:sz w:val="17"/>
      <w:szCs w:val="17"/>
    </w:rPr>
  </w:style>
  <w:style w:type="paragraph" w:customStyle="1" w:styleId="41">
    <w:name w:val="Основной текст (4)"/>
    <w:basedOn w:val="a"/>
    <w:link w:val="40"/>
    <w:uiPriority w:val="99"/>
    <w:rsid w:val="00DA4427"/>
    <w:pPr>
      <w:shd w:val="clear" w:color="auto" w:fill="FFFFFF"/>
      <w:spacing w:after="0" w:line="218" w:lineRule="exact"/>
      <w:jc w:val="center"/>
    </w:pPr>
    <w:rPr>
      <w:rFonts w:ascii="Times New Roman" w:hAnsi="Times New Roman"/>
      <w:b/>
      <w:bCs/>
      <w:sz w:val="17"/>
      <w:szCs w:val="17"/>
      <w:lang w:eastAsia="ru-RU"/>
    </w:rPr>
  </w:style>
  <w:style w:type="character" w:customStyle="1" w:styleId="42">
    <w:name w:val="Основной текст (4) + Не полужирный"/>
    <w:aliases w:val="Курсив"/>
    <w:uiPriority w:val="99"/>
    <w:rsid w:val="00DA4427"/>
    <w:rPr>
      <w:rFonts w:ascii="Times New Roman" w:hAnsi="Times New Roman" w:cs="Times New Roman"/>
      <w:b w:val="0"/>
      <w:bCs w:val="0"/>
      <w:i/>
      <w:iCs/>
      <w:spacing w:val="-2"/>
      <w:sz w:val="17"/>
      <w:szCs w:val="17"/>
    </w:rPr>
  </w:style>
  <w:style w:type="character" w:customStyle="1" w:styleId="46">
    <w:name w:val="Основной текст (4) + Не полужирный6"/>
    <w:aliases w:val="Курсив8"/>
    <w:uiPriority w:val="99"/>
    <w:rsid w:val="00DA4427"/>
    <w:rPr>
      <w:rFonts w:ascii="Times New Roman" w:hAnsi="Times New Roman" w:cs="Times New Roman"/>
      <w:b w:val="0"/>
      <w:bCs w:val="0"/>
      <w:i/>
      <w:iCs/>
      <w:spacing w:val="-2"/>
      <w:sz w:val="17"/>
      <w:szCs w:val="17"/>
    </w:rPr>
  </w:style>
  <w:style w:type="character" w:customStyle="1" w:styleId="45">
    <w:name w:val="Основной текст (4) + Не полужирный5"/>
    <w:aliases w:val="Курсив6"/>
    <w:uiPriority w:val="99"/>
    <w:rsid w:val="00DA4427"/>
    <w:rPr>
      <w:rFonts w:ascii="Times New Roman" w:hAnsi="Times New Roman" w:cs="Times New Roman"/>
      <w:b w:val="0"/>
      <w:bCs w:val="0"/>
      <w:i/>
      <w:iCs/>
      <w:spacing w:val="-2"/>
      <w:sz w:val="17"/>
      <w:szCs w:val="17"/>
    </w:rPr>
  </w:style>
  <w:style w:type="character" w:customStyle="1" w:styleId="44">
    <w:name w:val="Основной текст (4) + Не полужирный4"/>
    <w:aliases w:val="Курсив5"/>
    <w:uiPriority w:val="99"/>
    <w:rsid w:val="00DA4427"/>
    <w:rPr>
      <w:rFonts w:ascii="Times New Roman" w:hAnsi="Times New Roman" w:cs="Times New Roman"/>
      <w:b w:val="0"/>
      <w:bCs w:val="0"/>
      <w:i/>
      <w:iCs/>
      <w:spacing w:val="-2"/>
      <w:sz w:val="17"/>
      <w:szCs w:val="17"/>
    </w:rPr>
  </w:style>
  <w:style w:type="table" w:customStyle="1" w:styleId="7">
    <w:name w:val="Сетка таблицы7"/>
    <w:basedOn w:val="a1"/>
    <w:next w:val="a4"/>
    <w:uiPriority w:val="59"/>
    <w:rsid w:val="00577CE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Содержимое таблицы"/>
    <w:basedOn w:val="a"/>
    <w:rsid w:val="008B3D06"/>
    <w:pPr>
      <w:suppressLineNumbers/>
      <w:suppressAutoHyphens/>
      <w:spacing w:after="0" w:line="240" w:lineRule="auto"/>
    </w:pPr>
    <w:rPr>
      <w:rFonts w:ascii="Liberation Serif" w:eastAsia="Noto Sans CJK JP Regular" w:hAnsi="Liberation Serif" w:cs="Noto Sans Devanagari"/>
      <w:kern w:val="1"/>
      <w:sz w:val="24"/>
      <w:szCs w:val="24"/>
      <w:lang w:eastAsia="zh-CN" w:bidi="hi-IN"/>
    </w:rPr>
  </w:style>
  <w:style w:type="table" w:customStyle="1" w:styleId="8">
    <w:name w:val="Сетка таблицы8"/>
    <w:basedOn w:val="a1"/>
    <w:next w:val="a4"/>
    <w:uiPriority w:val="59"/>
    <w:rsid w:val="00114745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4"/>
    <w:uiPriority w:val="59"/>
    <w:rsid w:val="0057621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84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11EFD-1E71-45C3-A3C8-4E77D2697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48</Pages>
  <Words>17185</Words>
  <Characters>97956</Characters>
  <Application>Microsoft Office Word</Application>
  <DocSecurity>0</DocSecurity>
  <Lines>816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</dc:creator>
  <cp:lastModifiedBy>1</cp:lastModifiedBy>
  <cp:revision>6</cp:revision>
  <cp:lastPrinted>2019-01-26T11:48:00Z</cp:lastPrinted>
  <dcterms:created xsi:type="dcterms:W3CDTF">2019-02-19T07:22:00Z</dcterms:created>
  <dcterms:modified xsi:type="dcterms:W3CDTF">2019-03-12T14:06:00Z</dcterms:modified>
</cp:coreProperties>
</file>